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7747B8" w14:textId="77777777" w:rsidR="00D73593" w:rsidRPr="007F3C96" w:rsidRDefault="00D73593" w:rsidP="00D73593">
      <w:pPr>
        <w:widowControl w:val="0"/>
        <w:suppressAutoHyphens/>
        <w:spacing w:after="0" w:line="240" w:lineRule="auto"/>
        <w:ind w:firstLine="720"/>
        <w:jc w:val="right"/>
        <w:rPr>
          <w:rFonts w:ascii="Arial" w:eastAsia="Times New Roman" w:hAnsi="Arial" w:cs="Arial"/>
          <w:b/>
          <w:color w:val="000066"/>
          <w:spacing w:val="-24"/>
          <w:sz w:val="40"/>
          <w:szCs w:val="40"/>
          <w:lang w:eastAsia="ar-SA"/>
        </w:rPr>
      </w:pPr>
      <w:r w:rsidRPr="007F3C96">
        <w:rPr>
          <w:rFonts w:ascii="Arial" w:eastAsia="Times New Roman" w:hAnsi="Arial" w:cs="Arial"/>
          <w:noProof/>
          <w:sz w:val="48"/>
          <w:szCs w:val="20"/>
        </w:rPr>
        <mc:AlternateContent>
          <mc:Choice Requires="wps">
            <w:drawing>
              <wp:anchor distT="0" distB="0" distL="114300" distR="114300" simplePos="0" relativeHeight="251663360" behindDoc="0" locked="0" layoutInCell="1" allowOverlap="1" wp14:anchorId="7BA20AE0" wp14:editId="1288287E">
                <wp:simplePos x="0" y="0"/>
                <wp:positionH relativeFrom="column">
                  <wp:posOffset>-255270</wp:posOffset>
                </wp:positionH>
                <wp:positionV relativeFrom="paragraph">
                  <wp:posOffset>-288290</wp:posOffset>
                </wp:positionV>
                <wp:extent cx="2224405" cy="208153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2081530"/>
                        </a:xfrm>
                        <a:prstGeom prst="rect">
                          <a:avLst/>
                        </a:prstGeom>
                        <a:noFill/>
                        <a:ln w="9525">
                          <a:noFill/>
                          <a:miter lim="800000"/>
                          <a:headEnd/>
                          <a:tailEnd/>
                        </a:ln>
                      </wps:spPr>
                      <wps:txbx>
                        <w:txbxContent>
                          <w:p w14:paraId="1F190F5C" w14:textId="77777777" w:rsidR="00D73593" w:rsidRDefault="00D73593" w:rsidP="00D73593">
                            <w:r>
                              <w:rPr>
                                <w:noProof/>
                              </w:rPr>
                              <w:drawing>
                                <wp:inline distT="0" distB="0" distL="0" distR="0" wp14:anchorId="01519590" wp14:editId="31E363C5">
                                  <wp:extent cx="2038350" cy="19907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1990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1pt;margin-top:-22.7pt;width:175.15pt;height:163.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" filled="f" stroked="f">
                <v:textbox style="mso-fit-shape-to-text:t">
                  <w:txbxContent>
                    <w:p w14:paraId="1F190F5C" w14:textId="77777777" w:rsidR="00D73593" w:rsidRDefault="00D73593" w:rsidP="00D73593">
                      <w:r>
                        <w:rPr>
                          <w:noProof/>
                        </w:rPr>
                        <w:drawing>
                          <wp:inline distT="0" distB="0" distL="0" distR="0" wp14:anchorId="01519590" wp14:editId="31E363C5">
                            <wp:extent cx="2038350" cy="19907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1990725"/>
                                    </a:xfrm>
                                    <a:prstGeom prst="rect">
                                      <a:avLst/>
                                    </a:prstGeom>
                                    <a:noFill/>
                                    <a:ln>
                                      <a:noFill/>
                                    </a:ln>
                                  </pic:spPr>
                                </pic:pic>
                              </a:graphicData>
                            </a:graphic>
                          </wp:inline>
                        </w:drawing>
                      </w:r>
                    </w:p>
                  </w:txbxContent>
                </v:textbox>
              </v:shape>
            </w:pict>
          </mc:Fallback>
        </mc:AlternateContent>
      </w:r>
      <w:r w:rsidRPr="007F3C96">
        <w:rPr>
          <w:rFonts w:ascii="Arial" w:eastAsia="Times New Roman" w:hAnsi="Arial" w:cs="Arial"/>
          <w:b/>
          <w:color w:val="000066"/>
          <w:spacing w:val="-24"/>
          <w:sz w:val="40"/>
          <w:szCs w:val="40"/>
          <w:lang w:eastAsia="ar-SA"/>
        </w:rPr>
        <w:t>OFFICE OF THE ATTORNEY GENERAL</w:t>
      </w:r>
    </w:p>
    <w:p w14:paraId="2A074A4E" w14:textId="77777777" w:rsidR="00D73593" w:rsidRPr="007F3C96" w:rsidRDefault="00D73593" w:rsidP="00D73593">
      <w:pPr>
        <w:spacing w:after="0" w:line="240" w:lineRule="auto"/>
        <w:rPr>
          <w:rFonts w:ascii="Arial" w:hAnsi="Arial" w:cs="Arial"/>
          <w:sz w:val="24"/>
          <w:szCs w:val="24"/>
        </w:rPr>
      </w:pPr>
      <w:r w:rsidRPr="007F3C96">
        <w:rPr>
          <w:rFonts w:ascii="Arial" w:hAnsi="Arial" w:cs="Arial"/>
          <w:noProof/>
          <w:sz w:val="24"/>
          <w:szCs w:val="24"/>
        </w:rPr>
        <mc:AlternateContent>
          <mc:Choice Requires="wps">
            <w:drawing>
              <wp:anchor distT="0" distB="0" distL="114300" distR="114300" simplePos="0" relativeHeight="251662336" behindDoc="1" locked="0" layoutInCell="1" allowOverlap="1" wp14:anchorId="0C8619A8" wp14:editId="0F92F822">
                <wp:simplePos x="0" y="0"/>
                <wp:positionH relativeFrom="column">
                  <wp:posOffset>1914525</wp:posOffset>
                </wp:positionH>
                <wp:positionV relativeFrom="paragraph">
                  <wp:posOffset>55880</wp:posOffset>
                </wp:positionV>
                <wp:extent cx="4000500" cy="45085"/>
                <wp:effectExtent l="0" t="0" r="0" b="381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00500" cy="450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0.75pt;margin-top:4.4pt;width:315pt;height:3.55pt;flip:y;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" fillcolor="silver" stroked="f"/>
            </w:pict>
          </mc:Fallback>
        </mc:AlternateContent>
      </w:r>
    </w:p>
    <w:p w14:paraId="74BA5625" w14:textId="77777777" w:rsidR="00D73593" w:rsidRPr="007F3C96" w:rsidRDefault="00D73593" w:rsidP="00D73593">
      <w:pPr>
        <w:spacing w:after="0" w:line="19" w:lineRule="exact"/>
        <w:rPr>
          <w:rFonts w:ascii="Arial" w:hAnsi="Arial" w:cs="Arial"/>
          <w:sz w:val="28"/>
          <w:szCs w:val="24"/>
        </w:rPr>
      </w:pPr>
    </w:p>
    <w:p w14:paraId="2B87B20B" w14:textId="77777777" w:rsidR="00D73593" w:rsidRPr="007F3C96" w:rsidRDefault="00D73593" w:rsidP="00D73593">
      <w:pPr>
        <w:spacing w:after="0" w:line="19" w:lineRule="exact"/>
        <w:rPr>
          <w:rFonts w:ascii="Arial" w:hAnsi="Arial" w:cs="Arial"/>
          <w:sz w:val="28"/>
          <w:szCs w:val="24"/>
        </w:rPr>
      </w:pPr>
    </w:p>
    <w:p w14:paraId="0FC6195B" w14:textId="77777777" w:rsidR="00D73593" w:rsidRPr="007F3C96" w:rsidRDefault="00D73593" w:rsidP="00D73593">
      <w:pPr>
        <w:spacing w:after="0" w:line="240" w:lineRule="auto"/>
        <w:jc w:val="right"/>
        <w:rPr>
          <w:rFonts w:ascii="Arial" w:hAnsi="Arial" w:cs="Arial"/>
          <w:i/>
          <w:iCs/>
          <w:color w:val="000066"/>
          <w:sz w:val="20"/>
          <w:szCs w:val="24"/>
        </w:rPr>
      </w:pPr>
      <w:r>
        <w:rPr>
          <w:rFonts w:ascii="Arial" w:hAnsi="Arial" w:cs="Arial"/>
          <w:color w:val="000066"/>
          <w:sz w:val="20"/>
          <w:szCs w:val="24"/>
        </w:rPr>
        <w:t>Adam Paul Laxalt</w:t>
      </w:r>
      <w:r w:rsidRPr="007F3C96">
        <w:rPr>
          <w:rFonts w:ascii="Arial" w:hAnsi="Arial" w:cs="Arial"/>
          <w:color w:val="000066"/>
          <w:sz w:val="20"/>
          <w:szCs w:val="24"/>
        </w:rPr>
        <w:t xml:space="preserve">, </w:t>
      </w:r>
      <w:r w:rsidRPr="007F3C96">
        <w:rPr>
          <w:rFonts w:ascii="Arial" w:hAnsi="Arial" w:cs="Arial"/>
          <w:i/>
          <w:iCs/>
          <w:color w:val="000066"/>
          <w:sz w:val="20"/>
          <w:szCs w:val="24"/>
        </w:rPr>
        <w:t>Attorney General</w:t>
      </w:r>
    </w:p>
    <w:p w14:paraId="3DC764DE" w14:textId="77777777" w:rsidR="00D73593" w:rsidRPr="007F3C96" w:rsidRDefault="00D73593" w:rsidP="00D73593">
      <w:pPr>
        <w:spacing w:after="20" w:line="240" w:lineRule="auto"/>
        <w:jc w:val="right"/>
        <w:rPr>
          <w:rFonts w:ascii="Arial" w:hAnsi="Arial" w:cs="Arial"/>
          <w:bCs/>
          <w:color w:val="000066"/>
          <w:sz w:val="16"/>
          <w:szCs w:val="24"/>
        </w:rPr>
      </w:pPr>
    </w:p>
    <w:p w14:paraId="257563F4" w14:textId="77777777" w:rsidR="00D73593" w:rsidRPr="00DA3D84" w:rsidRDefault="00D73593" w:rsidP="00D73593">
      <w:pPr>
        <w:spacing w:after="20" w:line="240" w:lineRule="auto"/>
        <w:jc w:val="right"/>
        <w:rPr>
          <w:rFonts w:ascii="Arial" w:hAnsi="Arial" w:cs="Arial"/>
          <w:bCs/>
          <w:sz w:val="16"/>
          <w:szCs w:val="24"/>
        </w:rPr>
      </w:pPr>
      <w:r w:rsidRPr="00DA3D84">
        <w:rPr>
          <w:rFonts w:ascii="Arial" w:hAnsi="Arial" w:cs="Arial"/>
          <w:bCs/>
          <w:sz w:val="16"/>
          <w:szCs w:val="24"/>
        </w:rPr>
        <w:t>100 North Carson Street</w:t>
      </w:r>
    </w:p>
    <w:p w14:paraId="2388502C" w14:textId="77777777" w:rsidR="00D73593" w:rsidRDefault="00D73593" w:rsidP="00D73593">
      <w:pPr>
        <w:spacing w:before="40" w:after="20" w:line="240" w:lineRule="auto"/>
        <w:jc w:val="right"/>
        <w:rPr>
          <w:rFonts w:ascii="Arial" w:hAnsi="Arial" w:cs="Arial"/>
          <w:bCs/>
          <w:sz w:val="16"/>
          <w:szCs w:val="24"/>
        </w:rPr>
      </w:pPr>
      <w:r w:rsidRPr="00DA3D84">
        <w:rPr>
          <w:rFonts w:ascii="Arial" w:hAnsi="Arial" w:cs="Arial"/>
          <w:bCs/>
          <w:sz w:val="16"/>
          <w:szCs w:val="24"/>
        </w:rPr>
        <w:t>Carson City, NV 89701</w:t>
      </w:r>
    </w:p>
    <w:p w14:paraId="3F787B3B" w14:textId="77777777" w:rsidR="00D73593" w:rsidRPr="007F3C96" w:rsidRDefault="00D73593" w:rsidP="00D73593">
      <w:pPr>
        <w:spacing w:before="40" w:after="20" w:line="240" w:lineRule="auto"/>
        <w:jc w:val="right"/>
        <w:rPr>
          <w:rFonts w:ascii="Arial" w:hAnsi="Arial" w:cs="Arial"/>
          <w:bCs/>
          <w:sz w:val="16"/>
          <w:szCs w:val="24"/>
        </w:rPr>
      </w:pPr>
      <w:r w:rsidRPr="007F3C96">
        <w:rPr>
          <w:rFonts w:ascii="Arial" w:hAnsi="Arial" w:cs="Arial"/>
          <w:bCs/>
          <w:sz w:val="16"/>
          <w:szCs w:val="24"/>
        </w:rPr>
        <w:t>Telephone - (</w:t>
      </w:r>
      <w:r>
        <w:rPr>
          <w:rFonts w:ascii="Arial" w:hAnsi="Arial" w:cs="Arial"/>
          <w:bCs/>
          <w:sz w:val="16"/>
          <w:szCs w:val="24"/>
        </w:rPr>
        <w:t>775) 684-1100</w:t>
      </w:r>
    </w:p>
    <w:p w14:paraId="0C1C58B5" w14:textId="77777777" w:rsidR="00D73593" w:rsidRPr="007F3C96" w:rsidRDefault="00D73593" w:rsidP="00D73593">
      <w:pPr>
        <w:spacing w:after="0" w:line="240" w:lineRule="auto"/>
        <w:jc w:val="right"/>
        <w:rPr>
          <w:rFonts w:ascii="Arial" w:hAnsi="Arial" w:cs="Arial"/>
          <w:bCs/>
          <w:sz w:val="16"/>
          <w:szCs w:val="24"/>
        </w:rPr>
      </w:pPr>
      <w:r w:rsidRPr="007F3C96">
        <w:rPr>
          <w:rFonts w:ascii="Arial" w:hAnsi="Arial" w:cs="Arial"/>
          <w:bCs/>
          <w:sz w:val="16"/>
          <w:szCs w:val="24"/>
        </w:rPr>
        <w:t>Fax - (</w:t>
      </w:r>
      <w:r>
        <w:rPr>
          <w:rFonts w:ascii="Arial" w:hAnsi="Arial" w:cs="Arial"/>
          <w:bCs/>
          <w:sz w:val="16"/>
          <w:szCs w:val="24"/>
        </w:rPr>
        <w:t>775) 684-1108</w:t>
      </w:r>
    </w:p>
    <w:p w14:paraId="3683DC2A" w14:textId="77777777" w:rsidR="00D73593" w:rsidRDefault="00D73593" w:rsidP="00D73593">
      <w:pPr>
        <w:spacing w:after="0" w:line="240" w:lineRule="auto"/>
        <w:jc w:val="right"/>
        <w:rPr>
          <w:rFonts w:ascii="Arial" w:hAnsi="Arial" w:cs="Arial"/>
          <w:color w:val="0000FF"/>
          <w:sz w:val="16"/>
          <w:szCs w:val="16"/>
          <w:u w:val="single"/>
        </w:rPr>
      </w:pPr>
      <w:r w:rsidRPr="007F3C96">
        <w:rPr>
          <w:rFonts w:ascii="Arial" w:hAnsi="Arial" w:cs="Arial"/>
          <w:sz w:val="16"/>
          <w:szCs w:val="16"/>
        </w:rPr>
        <w:t xml:space="preserve">Web - </w:t>
      </w:r>
      <w:hyperlink r:id="rId11" w:history="1">
        <w:r w:rsidRPr="007F3C96">
          <w:rPr>
            <w:rFonts w:ascii="Arial" w:hAnsi="Arial" w:cs="Arial"/>
            <w:color w:val="0000FF"/>
            <w:sz w:val="16"/>
            <w:szCs w:val="16"/>
            <w:u w:val="single"/>
          </w:rPr>
          <w:t>http://ag.nv.gov</w:t>
        </w:r>
      </w:hyperlink>
    </w:p>
    <w:p w14:paraId="65252DBE" w14:textId="77777777" w:rsidR="003402AA" w:rsidRDefault="003402AA" w:rsidP="003402AA">
      <w:pPr>
        <w:spacing w:after="0" w:line="240" w:lineRule="auto"/>
        <w:jc w:val="right"/>
        <w:rPr>
          <w:rFonts w:ascii="Arial" w:hAnsi="Arial" w:cs="Arial"/>
          <w:color w:val="0000FF"/>
          <w:sz w:val="16"/>
          <w:szCs w:val="16"/>
          <w:u w:val="single"/>
        </w:rPr>
      </w:pPr>
      <w:r w:rsidRPr="007F3C96">
        <w:rPr>
          <w:rFonts w:ascii="Arial" w:hAnsi="Arial" w:cs="Arial"/>
          <w:sz w:val="16"/>
          <w:szCs w:val="16"/>
        </w:rPr>
        <w:t xml:space="preserve">Web - </w:t>
      </w:r>
      <w:hyperlink r:id="rId12" w:history="1">
        <w:r w:rsidRPr="007F3C96">
          <w:rPr>
            <w:rFonts w:ascii="Arial" w:hAnsi="Arial" w:cs="Arial"/>
            <w:color w:val="0000FF"/>
            <w:sz w:val="16"/>
            <w:szCs w:val="16"/>
            <w:u w:val="single"/>
          </w:rPr>
          <w:t>http://ag.nv.gov</w:t>
        </w:r>
      </w:hyperlink>
    </w:p>
    <w:p w14:paraId="5E58AC4F" w14:textId="77777777" w:rsidR="003402AA" w:rsidRDefault="003402AA" w:rsidP="003402AA">
      <w:pPr>
        <w:spacing w:after="0" w:line="240" w:lineRule="auto"/>
        <w:jc w:val="right"/>
        <w:rPr>
          <w:rFonts w:ascii="Arial" w:hAnsi="Arial" w:cs="Arial"/>
          <w:color w:val="0000FF"/>
          <w:sz w:val="16"/>
          <w:szCs w:val="16"/>
          <w:u w:val="single"/>
        </w:rPr>
      </w:pPr>
    </w:p>
    <w:p w14:paraId="0AD74E2F" w14:textId="620106AA" w:rsidR="00464063" w:rsidRDefault="00D73593" w:rsidP="005F5A7A">
      <w:pPr>
        <w:spacing w:line="240" w:lineRule="auto"/>
        <w:contextualSpacing/>
        <w:jc w:val="center"/>
        <w:rPr>
          <w:rFonts w:ascii="Times New Roman" w:hAnsi="Times New Roman" w:cs="Times New Roman"/>
          <w:b/>
          <w:sz w:val="28"/>
          <w:szCs w:val="28"/>
          <w:u w:val="single"/>
        </w:rPr>
      </w:pPr>
      <w:r w:rsidRPr="007F3C96">
        <w:rPr>
          <w:noProof/>
          <w:sz w:val="48"/>
          <w:szCs w:val="20"/>
        </w:rPr>
        <mc:AlternateContent>
          <mc:Choice Requires="wps">
            <w:drawing>
              <wp:anchor distT="0" distB="0" distL="114300" distR="114300" simplePos="0" relativeHeight="251660288" behindDoc="0" locked="0" layoutInCell="1" allowOverlap="1" wp14:anchorId="62284515" wp14:editId="5C69906E">
                <wp:simplePos x="0" y="0"/>
                <wp:positionH relativeFrom="column">
                  <wp:posOffset>-255270</wp:posOffset>
                </wp:positionH>
                <wp:positionV relativeFrom="paragraph">
                  <wp:posOffset>148590</wp:posOffset>
                </wp:positionV>
                <wp:extent cx="2224405" cy="208153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2081530"/>
                        </a:xfrm>
                        <a:prstGeom prst="rect">
                          <a:avLst/>
                        </a:prstGeom>
                        <a:noFill/>
                        <a:ln w="9525">
                          <a:noFill/>
                          <a:miter lim="800000"/>
                          <a:headEnd/>
                          <a:tailEnd/>
                        </a:ln>
                      </wps:spPr>
                      <wps:txbx>
                        <w:txbxContent>
                          <w:p w14:paraId="6CAF5F60" w14:textId="0B266313" w:rsidR="003402AA" w:rsidRDefault="003402AA" w:rsidP="003402A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0.1pt;margin-top:11.7pt;width:175.15pt;height:163.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" filled="f" stroked="f">
                <v:textbox style="mso-fit-shape-to-text:t">
                  <w:txbxContent>
                    <w:p w14:paraId="6CAF5F60" w14:textId="0B266313" w:rsidR="003402AA" w:rsidRDefault="003402AA" w:rsidP="003402AA">
                      <w:bookmarkStart w:id="1" w:name="_GoBack"/>
                      <w:bookmarkEnd w:id="1"/>
                    </w:p>
                  </w:txbxContent>
                </v:textbox>
              </v:shape>
            </w:pict>
          </mc:Fallback>
        </mc:AlternateContent>
      </w:r>
    </w:p>
    <w:p w14:paraId="00DF21BE" w14:textId="77777777" w:rsidR="00917455" w:rsidRDefault="00917455" w:rsidP="00050865">
      <w:pPr>
        <w:tabs>
          <w:tab w:val="left" w:pos="3690"/>
        </w:tabs>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MEETING MINUTES</w:t>
      </w:r>
    </w:p>
    <w:p w14:paraId="0B1E2023" w14:textId="77777777" w:rsidR="00917455" w:rsidRPr="00CD66AF" w:rsidRDefault="00917455" w:rsidP="007B49A2">
      <w:pPr>
        <w:tabs>
          <w:tab w:val="left" w:pos="3690"/>
        </w:tabs>
        <w:spacing w:line="240" w:lineRule="auto"/>
        <w:contextualSpacing/>
        <w:rPr>
          <w:rFonts w:ascii="Times New Roman" w:hAnsi="Times New Roman" w:cs="Times New Roman"/>
          <w:b/>
          <w:sz w:val="16"/>
          <w:szCs w:val="16"/>
          <w:u w:val="single"/>
        </w:rPr>
      </w:pPr>
    </w:p>
    <w:p w14:paraId="1DC39557" w14:textId="77777777" w:rsidR="00917455" w:rsidRDefault="00917455" w:rsidP="007B49A2">
      <w:pPr>
        <w:tabs>
          <w:tab w:val="left" w:pos="3690"/>
        </w:tabs>
        <w:spacing w:line="240" w:lineRule="auto"/>
        <w:contextualSpacing/>
        <w:rPr>
          <w:rFonts w:ascii="Times New Roman" w:hAnsi="Times New Roman" w:cs="Times New Roman"/>
          <w:b/>
          <w:sz w:val="24"/>
          <w:szCs w:val="24"/>
        </w:rPr>
      </w:pPr>
      <w:r w:rsidRPr="000A07E3">
        <w:rPr>
          <w:rFonts w:ascii="Times New Roman" w:hAnsi="Times New Roman" w:cs="Times New Roman"/>
          <w:b/>
          <w:sz w:val="24"/>
          <w:szCs w:val="24"/>
        </w:rPr>
        <w:t>Name of Organization:</w:t>
      </w:r>
      <w:r>
        <w:rPr>
          <w:rFonts w:ascii="Times New Roman" w:hAnsi="Times New Roman" w:cs="Times New Roman"/>
          <w:b/>
          <w:sz w:val="24"/>
          <w:szCs w:val="24"/>
        </w:rPr>
        <w:tab/>
        <w:t>Technological Crime Advisory Board</w:t>
      </w:r>
    </w:p>
    <w:p w14:paraId="7344F98A" w14:textId="77777777" w:rsidR="00917455" w:rsidRPr="00CD66AF" w:rsidRDefault="00917455" w:rsidP="007B49A2">
      <w:pPr>
        <w:tabs>
          <w:tab w:val="left" w:pos="3690"/>
        </w:tabs>
        <w:spacing w:line="240" w:lineRule="auto"/>
        <w:contextualSpacing/>
        <w:rPr>
          <w:rFonts w:ascii="Times New Roman" w:hAnsi="Times New Roman" w:cs="Times New Roman"/>
          <w:b/>
          <w:sz w:val="16"/>
          <w:szCs w:val="16"/>
        </w:rPr>
      </w:pPr>
    </w:p>
    <w:p w14:paraId="38261DE7" w14:textId="77777777" w:rsidR="00917455" w:rsidRDefault="00917455" w:rsidP="007B49A2">
      <w:pPr>
        <w:tabs>
          <w:tab w:val="left" w:pos="3690"/>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Date and Time of Meeting:</w:t>
      </w:r>
      <w:r>
        <w:rPr>
          <w:rFonts w:ascii="Times New Roman" w:hAnsi="Times New Roman" w:cs="Times New Roman"/>
          <w:b/>
          <w:sz w:val="24"/>
          <w:szCs w:val="24"/>
        </w:rPr>
        <w:tab/>
      </w:r>
      <w:r w:rsidR="00176FBF">
        <w:rPr>
          <w:rFonts w:ascii="Times New Roman" w:hAnsi="Times New Roman" w:cs="Times New Roman"/>
          <w:b/>
          <w:sz w:val="24"/>
          <w:szCs w:val="24"/>
        </w:rPr>
        <w:t>July 26</w:t>
      </w:r>
      <w:r w:rsidR="003135DE">
        <w:rPr>
          <w:rFonts w:ascii="Times New Roman" w:hAnsi="Times New Roman" w:cs="Times New Roman"/>
          <w:b/>
          <w:sz w:val="24"/>
          <w:szCs w:val="24"/>
        </w:rPr>
        <w:t>, 2017</w:t>
      </w:r>
      <w:r w:rsidR="001C4263">
        <w:rPr>
          <w:rFonts w:ascii="Times New Roman" w:hAnsi="Times New Roman" w:cs="Times New Roman"/>
          <w:b/>
          <w:sz w:val="24"/>
          <w:szCs w:val="24"/>
        </w:rPr>
        <w:t>, 1</w:t>
      </w:r>
      <w:r w:rsidR="003135DE">
        <w:rPr>
          <w:rFonts w:ascii="Times New Roman" w:hAnsi="Times New Roman" w:cs="Times New Roman"/>
          <w:b/>
          <w:sz w:val="24"/>
          <w:szCs w:val="24"/>
        </w:rPr>
        <w:t>0</w:t>
      </w:r>
      <w:r>
        <w:rPr>
          <w:rFonts w:ascii="Times New Roman" w:hAnsi="Times New Roman" w:cs="Times New Roman"/>
          <w:b/>
          <w:sz w:val="24"/>
          <w:szCs w:val="24"/>
        </w:rPr>
        <w:t>:</w:t>
      </w:r>
      <w:r w:rsidR="003135DE">
        <w:rPr>
          <w:rFonts w:ascii="Times New Roman" w:hAnsi="Times New Roman" w:cs="Times New Roman"/>
          <w:b/>
          <w:sz w:val="24"/>
          <w:szCs w:val="24"/>
        </w:rPr>
        <w:t>0</w:t>
      </w:r>
      <w:r w:rsidR="001C4263">
        <w:rPr>
          <w:rFonts w:ascii="Times New Roman" w:hAnsi="Times New Roman" w:cs="Times New Roman"/>
          <w:b/>
          <w:sz w:val="24"/>
          <w:szCs w:val="24"/>
        </w:rPr>
        <w:t>0</w:t>
      </w:r>
      <w:r>
        <w:rPr>
          <w:rFonts w:ascii="Times New Roman" w:hAnsi="Times New Roman" w:cs="Times New Roman"/>
          <w:b/>
          <w:sz w:val="24"/>
          <w:szCs w:val="24"/>
        </w:rPr>
        <w:t xml:space="preserve"> </w:t>
      </w:r>
      <w:r w:rsidR="003135DE">
        <w:rPr>
          <w:rFonts w:ascii="Times New Roman" w:hAnsi="Times New Roman" w:cs="Times New Roman"/>
          <w:b/>
          <w:sz w:val="24"/>
          <w:szCs w:val="24"/>
        </w:rPr>
        <w:t>a</w:t>
      </w:r>
      <w:r>
        <w:rPr>
          <w:rFonts w:ascii="Times New Roman" w:hAnsi="Times New Roman" w:cs="Times New Roman"/>
          <w:b/>
          <w:sz w:val="24"/>
          <w:szCs w:val="24"/>
        </w:rPr>
        <w:t>.m.</w:t>
      </w:r>
    </w:p>
    <w:p w14:paraId="29560567" w14:textId="77777777" w:rsidR="00917455" w:rsidRPr="00CD66AF" w:rsidRDefault="00917455" w:rsidP="007B49A2">
      <w:pPr>
        <w:tabs>
          <w:tab w:val="left" w:pos="3690"/>
        </w:tabs>
        <w:spacing w:line="240" w:lineRule="auto"/>
        <w:contextualSpacing/>
        <w:rPr>
          <w:rFonts w:ascii="Times New Roman" w:hAnsi="Times New Roman" w:cs="Times New Roman"/>
          <w:b/>
          <w:sz w:val="16"/>
          <w:szCs w:val="16"/>
        </w:rPr>
      </w:pPr>
    </w:p>
    <w:p w14:paraId="641A1C21" w14:textId="77777777" w:rsidR="00917455" w:rsidRDefault="00917455" w:rsidP="007B49A2">
      <w:pPr>
        <w:tabs>
          <w:tab w:val="left" w:pos="3690"/>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Place of Meeting:</w:t>
      </w:r>
      <w:r>
        <w:rPr>
          <w:rFonts w:ascii="Times New Roman" w:hAnsi="Times New Roman" w:cs="Times New Roman"/>
          <w:b/>
          <w:sz w:val="24"/>
          <w:szCs w:val="24"/>
        </w:rPr>
        <w:tab/>
      </w:r>
      <w:r w:rsidRPr="000A07E3">
        <w:rPr>
          <w:rFonts w:ascii="Times New Roman" w:hAnsi="Times New Roman" w:cs="Times New Roman"/>
          <w:b/>
          <w:sz w:val="24"/>
          <w:szCs w:val="24"/>
        </w:rPr>
        <w:t>Video Conferenced Between:</w:t>
      </w:r>
    </w:p>
    <w:p w14:paraId="58B6046A" w14:textId="77777777" w:rsidR="00917455" w:rsidRPr="00E36448" w:rsidRDefault="00917455" w:rsidP="007B49A2">
      <w:pPr>
        <w:tabs>
          <w:tab w:val="left" w:pos="3690"/>
        </w:tabs>
        <w:spacing w:line="240" w:lineRule="auto"/>
        <w:contextualSpacing/>
        <w:rPr>
          <w:rFonts w:ascii="Times New Roman" w:hAnsi="Times New Roman" w:cs="Times New Roman"/>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4813"/>
      </w:tblGrid>
      <w:tr w:rsidR="009D4F68" w:rsidRPr="001A07C5" w14:paraId="4B78670F" w14:textId="77777777" w:rsidTr="007B49A2">
        <w:tc>
          <w:tcPr>
            <w:tcW w:w="5598" w:type="dxa"/>
          </w:tcPr>
          <w:p w14:paraId="59D43BF6" w14:textId="77777777" w:rsidR="009D4F68" w:rsidRPr="001A07C5" w:rsidRDefault="009D4F68" w:rsidP="000F246C">
            <w:pPr>
              <w:tabs>
                <w:tab w:val="left" w:pos="3690"/>
              </w:tabs>
              <w:contextualSpacing/>
              <w:jc w:val="center"/>
              <w:rPr>
                <w:rFonts w:ascii="Times New Roman" w:hAnsi="Times New Roman" w:cs="Times New Roman"/>
                <w:sz w:val="24"/>
                <w:szCs w:val="24"/>
              </w:rPr>
            </w:pPr>
            <w:r w:rsidRPr="001A07C5">
              <w:rPr>
                <w:rFonts w:ascii="Times New Roman" w:hAnsi="Times New Roman" w:cs="Times New Roman"/>
                <w:sz w:val="24"/>
                <w:szCs w:val="24"/>
              </w:rPr>
              <w:t>Attorney General’s Office</w:t>
            </w:r>
          </w:p>
          <w:p w14:paraId="3E0D23F5" w14:textId="77777777" w:rsidR="009D4F68" w:rsidRPr="001A07C5" w:rsidRDefault="009D4F68" w:rsidP="000F246C">
            <w:pPr>
              <w:tabs>
                <w:tab w:val="left" w:pos="3690"/>
              </w:tabs>
              <w:contextualSpacing/>
              <w:jc w:val="center"/>
              <w:rPr>
                <w:rFonts w:ascii="Times New Roman" w:hAnsi="Times New Roman" w:cs="Times New Roman"/>
                <w:sz w:val="24"/>
                <w:szCs w:val="24"/>
              </w:rPr>
            </w:pPr>
            <w:r>
              <w:rPr>
                <w:rFonts w:ascii="Times New Roman" w:hAnsi="Times New Roman" w:cs="Times New Roman"/>
                <w:sz w:val="24"/>
                <w:szCs w:val="24"/>
              </w:rPr>
              <w:t>Mock Courtr</w:t>
            </w:r>
            <w:r w:rsidRPr="001A07C5">
              <w:rPr>
                <w:rFonts w:ascii="Times New Roman" w:hAnsi="Times New Roman" w:cs="Times New Roman"/>
                <w:sz w:val="24"/>
                <w:szCs w:val="24"/>
              </w:rPr>
              <w:t>oom</w:t>
            </w:r>
          </w:p>
          <w:p w14:paraId="192954CF" w14:textId="77777777" w:rsidR="009D4F68" w:rsidRPr="001A07C5" w:rsidRDefault="009D4F68" w:rsidP="000F246C">
            <w:pPr>
              <w:tabs>
                <w:tab w:val="left" w:pos="3690"/>
              </w:tabs>
              <w:contextualSpacing/>
              <w:jc w:val="center"/>
              <w:rPr>
                <w:rFonts w:ascii="Times New Roman" w:hAnsi="Times New Roman" w:cs="Times New Roman"/>
                <w:sz w:val="24"/>
                <w:szCs w:val="24"/>
              </w:rPr>
            </w:pPr>
            <w:r w:rsidRPr="001A07C5">
              <w:rPr>
                <w:rFonts w:ascii="Times New Roman" w:hAnsi="Times New Roman" w:cs="Times New Roman"/>
                <w:sz w:val="24"/>
                <w:szCs w:val="24"/>
              </w:rPr>
              <w:t>100 N. Carson Street</w:t>
            </w:r>
          </w:p>
          <w:p w14:paraId="61A744C4" w14:textId="7071C957" w:rsidR="009D4F68" w:rsidRPr="001A07C5" w:rsidRDefault="009D4F68" w:rsidP="000F246C">
            <w:pPr>
              <w:tabs>
                <w:tab w:val="left" w:pos="3690"/>
              </w:tabs>
              <w:contextualSpacing/>
              <w:jc w:val="center"/>
              <w:rPr>
                <w:rFonts w:ascii="Times New Roman" w:hAnsi="Times New Roman" w:cs="Times New Roman"/>
                <w:sz w:val="24"/>
                <w:szCs w:val="24"/>
              </w:rPr>
            </w:pPr>
            <w:r w:rsidRPr="001A07C5">
              <w:rPr>
                <w:rFonts w:ascii="Times New Roman" w:hAnsi="Times New Roman" w:cs="Times New Roman"/>
                <w:sz w:val="24"/>
                <w:szCs w:val="24"/>
              </w:rPr>
              <w:t>Carson City</w:t>
            </w:r>
            <w:r w:rsidR="00C31C5D">
              <w:rPr>
                <w:rFonts w:ascii="Times New Roman" w:hAnsi="Times New Roman" w:cs="Times New Roman"/>
                <w:sz w:val="24"/>
                <w:szCs w:val="24"/>
              </w:rPr>
              <w:t>,</w:t>
            </w:r>
            <w:r w:rsidRPr="001A07C5">
              <w:rPr>
                <w:rFonts w:ascii="Times New Roman" w:hAnsi="Times New Roman" w:cs="Times New Roman"/>
                <w:sz w:val="24"/>
                <w:szCs w:val="24"/>
              </w:rPr>
              <w:t xml:space="preserve"> Nevada</w:t>
            </w:r>
          </w:p>
        </w:tc>
        <w:tc>
          <w:tcPr>
            <w:tcW w:w="5310" w:type="dxa"/>
          </w:tcPr>
          <w:p w14:paraId="6905FC8D" w14:textId="77777777" w:rsidR="0034611D" w:rsidRDefault="0034611D" w:rsidP="000F246C">
            <w:pPr>
              <w:tabs>
                <w:tab w:val="left" w:pos="3690"/>
              </w:tabs>
              <w:contextualSpacing/>
              <w:jc w:val="center"/>
              <w:rPr>
                <w:rFonts w:ascii="Times New Roman" w:hAnsi="Times New Roman" w:cs="Times New Roman"/>
                <w:sz w:val="24"/>
                <w:szCs w:val="24"/>
              </w:rPr>
            </w:pPr>
            <w:r>
              <w:rPr>
                <w:rFonts w:ascii="Times New Roman" w:hAnsi="Times New Roman" w:cs="Times New Roman"/>
                <w:sz w:val="24"/>
                <w:szCs w:val="24"/>
              </w:rPr>
              <w:t>Attorney General’s Office</w:t>
            </w:r>
          </w:p>
          <w:p w14:paraId="25B695E6" w14:textId="77777777" w:rsidR="009D4F68" w:rsidRPr="001A07C5" w:rsidRDefault="009D4F68" w:rsidP="000F246C">
            <w:pPr>
              <w:tabs>
                <w:tab w:val="left" w:pos="3690"/>
              </w:tabs>
              <w:contextualSpacing/>
              <w:jc w:val="center"/>
              <w:rPr>
                <w:rFonts w:ascii="Times New Roman" w:hAnsi="Times New Roman" w:cs="Times New Roman"/>
                <w:sz w:val="24"/>
                <w:szCs w:val="24"/>
              </w:rPr>
            </w:pPr>
            <w:r w:rsidRPr="001A07C5">
              <w:rPr>
                <w:rFonts w:ascii="Times New Roman" w:hAnsi="Times New Roman" w:cs="Times New Roman"/>
                <w:sz w:val="24"/>
                <w:szCs w:val="24"/>
              </w:rPr>
              <w:t xml:space="preserve">Sawyer Building, Room </w:t>
            </w:r>
            <w:r>
              <w:rPr>
                <w:rFonts w:ascii="Times New Roman" w:hAnsi="Times New Roman" w:cs="Times New Roman"/>
                <w:sz w:val="24"/>
                <w:szCs w:val="24"/>
              </w:rPr>
              <w:t>4500</w:t>
            </w:r>
          </w:p>
          <w:p w14:paraId="68A168E0" w14:textId="77777777" w:rsidR="009D4F68" w:rsidRPr="001A07C5" w:rsidRDefault="009D4F68" w:rsidP="000F246C">
            <w:pPr>
              <w:tabs>
                <w:tab w:val="left" w:pos="3690"/>
              </w:tabs>
              <w:contextualSpacing/>
              <w:jc w:val="center"/>
              <w:rPr>
                <w:rFonts w:ascii="Times New Roman" w:hAnsi="Times New Roman" w:cs="Times New Roman"/>
                <w:sz w:val="24"/>
                <w:szCs w:val="24"/>
              </w:rPr>
            </w:pPr>
            <w:r w:rsidRPr="001A07C5">
              <w:rPr>
                <w:rFonts w:ascii="Times New Roman" w:hAnsi="Times New Roman" w:cs="Times New Roman"/>
                <w:sz w:val="24"/>
                <w:szCs w:val="24"/>
              </w:rPr>
              <w:t>555 E. Washington Avenue</w:t>
            </w:r>
          </w:p>
          <w:p w14:paraId="13414ECA" w14:textId="77777777" w:rsidR="009D4F68" w:rsidRPr="001A07C5" w:rsidRDefault="009D4F68" w:rsidP="000F246C">
            <w:pPr>
              <w:tabs>
                <w:tab w:val="left" w:pos="3690"/>
              </w:tabs>
              <w:contextualSpacing/>
              <w:jc w:val="center"/>
              <w:rPr>
                <w:rFonts w:ascii="Times New Roman" w:hAnsi="Times New Roman" w:cs="Times New Roman"/>
                <w:sz w:val="24"/>
                <w:szCs w:val="24"/>
              </w:rPr>
            </w:pPr>
            <w:r w:rsidRPr="001A07C5">
              <w:rPr>
                <w:rFonts w:ascii="Times New Roman" w:hAnsi="Times New Roman" w:cs="Times New Roman"/>
                <w:sz w:val="24"/>
                <w:szCs w:val="24"/>
              </w:rPr>
              <w:t>Las Vegas, Nevada</w:t>
            </w:r>
          </w:p>
        </w:tc>
      </w:tr>
    </w:tbl>
    <w:p w14:paraId="651695D2" w14:textId="77777777" w:rsidR="00917455" w:rsidRPr="001D392A" w:rsidRDefault="00917455" w:rsidP="007B49A2">
      <w:pPr>
        <w:tabs>
          <w:tab w:val="left" w:pos="3690"/>
        </w:tabs>
        <w:spacing w:after="0" w:line="240" w:lineRule="auto"/>
        <w:rPr>
          <w:rFonts w:ascii="Times New Roman" w:hAnsi="Times New Roman" w:cs="Times New Roman"/>
          <w:sz w:val="24"/>
          <w:szCs w:val="24"/>
        </w:rPr>
      </w:pPr>
      <w:r w:rsidRPr="001D392A">
        <w:rPr>
          <w:rFonts w:ascii="Times New Roman" w:hAnsi="Times New Roman" w:cs="Times New Roman"/>
          <w:b/>
          <w:sz w:val="24"/>
          <w:szCs w:val="24"/>
          <w:u w:val="single"/>
        </w:rPr>
        <w:t>Attendees:</w:t>
      </w:r>
      <w:r w:rsidRPr="001D392A">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4788"/>
        <w:gridCol w:w="4788"/>
      </w:tblGrid>
      <w:tr w:rsidR="00917455" w:rsidRPr="001D392A" w14:paraId="6BB6F07E" w14:textId="77777777" w:rsidTr="007B49A2">
        <w:tc>
          <w:tcPr>
            <w:tcW w:w="4788" w:type="dxa"/>
            <w:shd w:val="clear" w:color="auto" w:fill="D9D9D9" w:themeFill="background1" w:themeFillShade="D9"/>
          </w:tcPr>
          <w:p w14:paraId="2E7E7E4B" w14:textId="77777777" w:rsidR="00917455" w:rsidRPr="001D392A" w:rsidRDefault="00917455" w:rsidP="007B49A2">
            <w:pPr>
              <w:tabs>
                <w:tab w:val="left" w:pos="3690"/>
              </w:tabs>
              <w:rPr>
                <w:rFonts w:ascii="Times New Roman" w:hAnsi="Times New Roman" w:cs="Times New Roman"/>
                <w:sz w:val="24"/>
                <w:szCs w:val="24"/>
              </w:rPr>
            </w:pPr>
            <w:r w:rsidRPr="001D392A">
              <w:rPr>
                <w:rFonts w:ascii="Times New Roman" w:hAnsi="Times New Roman" w:cs="Times New Roman"/>
                <w:sz w:val="24"/>
                <w:szCs w:val="24"/>
              </w:rPr>
              <w:t>Las Vegas:</w:t>
            </w:r>
          </w:p>
        </w:tc>
        <w:tc>
          <w:tcPr>
            <w:tcW w:w="4788" w:type="dxa"/>
            <w:shd w:val="clear" w:color="auto" w:fill="D9D9D9" w:themeFill="background1" w:themeFillShade="D9"/>
          </w:tcPr>
          <w:p w14:paraId="45BFD764" w14:textId="77777777" w:rsidR="00917455" w:rsidRPr="001D392A" w:rsidRDefault="00917455" w:rsidP="007B49A2">
            <w:pPr>
              <w:tabs>
                <w:tab w:val="left" w:pos="3690"/>
              </w:tabs>
              <w:rPr>
                <w:rFonts w:ascii="Times New Roman" w:hAnsi="Times New Roman" w:cs="Times New Roman"/>
                <w:sz w:val="24"/>
                <w:szCs w:val="24"/>
              </w:rPr>
            </w:pPr>
            <w:r w:rsidRPr="001D392A">
              <w:rPr>
                <w:rFonts w:ascii="Times New Roman" w:hAnsi="Times New Roman" w:cs="Times New Roman"/>
                <w:sz w:val="24"/>
                <w:szCs w:val="24"/>
              </w:rPr>
              <w:t>Carson City:</w:t>
            </w:r>
          </w:p>
        </w:tc>
      </w:tr>
      <w:tr w:rsidR="00917455" w:rsidRPr="001D392A" w14:paraId="0ACE7FAE" w14:textId="77777777" w:rsidTr="007B49A2">
        <w:tc>
          <w:tcPr>
            <w:tcW w:w="4788" w:type="dxa"/>
          </w:tcPr>
          <w:p w14:paraId="6434F174" w14:textId="303A447C" w:rsidR="00147DDE" w:rsidRDefault="00917455" w:rsidP="007B49A2">
            <w:pPr>
              <w:tabs>
                <w:tab w:val="left" w:pos="3690"/>
              </w:tabs>
              <w:rPr>
                <w:rFonts w:ascii="Times New Roman" w:hAnsi="Times New Roman" w:cs="Times New Roman"/>
                <w:b/>
                <w:sz w:val="24"/>
                <w:szCs w:val="24"/>
                <w:u w:val="single"/>
              </w:rPr>
            </w:pPr>
            <w:r w:rsidRPr="000A5427">
              <w:rPr>
                <w:rFonts w:ascii="Times New Roman" w:hAnsi="Times New Roman" w:cs="Times New Roman"/>
                <w:b/>
                <w:sz w:val="24"/>
                <w:szCs w:val="24"/>
                <w:u w:val="single"/>
              </w:rPr>
              <w:t>Members</w:t>
            </w:r>
            <w:r w:rsidR="00524D56">
              <w:rPr>
                <w:rFonts w:ascii="Times New Roman" w:hAnsi="Times New Roman" w:cs="Times New Roman"/>
                <w:b/>
                <w:sz w:val="24"/>
                <w:szCs w:val="24"/>
                <w:u w:val="single"/>
              </w:rPr>
              <w:t>:</w:t>
            </w:r>
          </w:p>
          <w:p w14:paraId="73B74658" w14:textId="77777777" w:rsidR="00524D56" w:rsidRDefault="00524D56" w:rsidP="00524D56">
            <w:pPr>
              <w:tabs>
                <w:tab w:val="left" w:pos="3690"/>
              </w:tabs>
              <w:rPr>
                <w:rFonts w:ascii="Times New Roman" w:hAnsi="Times New Roman" w:cs="Times New Roman"/>
                <w:sz w:val="24"/>
                <w:szCs w:val="24"/>
              </w:rPr>
            </w:pPr>
            <w:r>
              <w:rPr>
                <w:rFonts w:ascii="Times New Roman" w:hAnsi="Times New Roman" w:cs="Times New Roman"/>
                <w:sz w:val="24"/>
                <w:szCs w:val="24"/>
              </w:rPr>
              <w:t>Adam Laxalt, Chair</w:t>
            </w:r>
          </w:p>
          <w:p w14:paraId="5E1FEDB1" w14:textId="46620D02" w:rsidR="00DB4189" w:rsidRDefault="00DB4189" w:rsidP="00DB4189">
            <w:pPr>
              <w:tabs>
                <w:tab w:val="left" w:pos="3690"/>
              </w:tabs>
              <w:rPr>
                <w:rFonts w:ascii="Times New Roman" w:hAnsi="Times New Roman" w:cs="Times New Roman"/>
                <w:sz w:val="24"/>
                <w:szCs w:val="24"/>
              </w:rPr>
            </w:pPr>
            <w:r>
              <w:rPr>
                <w:rFonts w:ascii="Times New Roman" w:hAnsi="Times New Roman" w:cs="Times New Roman"/>
                <w:sz w:val="24"/>
                <w:szCs w:val="24"/>
              </w:rPr>
              <w:t>Capt. Shawn Andersen (proxy for Mathew McCarthy)</w:t>
            </w:r>
          </w:p>
          <w:p w14:paraId="3CEC84FB" w14:textId="77777777" w:rsidR="001C4A40" w:rsidRDefault="001C4A40" w:rsidP="001C4A40">
            <w:pPr>
              <w:tabs>
                <w:tab w:val="left" w:pos="3690"/>
              </w:tabs>
              <w:rPr>
                <w:rFonts w:ascii="Times New Roman" w:hAnsi="Times New Roman" w:cs="Times New Roman"/>
                <w:sz w:val="24"/>
                <w:szCs w:val="24"/>
              </w:rPr>
            </w:pPr>
            <w:r>
              <w:rPr>
                <w:rFonts w:ascii="Times New Roman" w:hAnsi="Times New Roman" w:cs="Times New Roman"/>
                <w:sz w:val="24"/>
                <w:szCs w:val="24"/>
              </w:rPr>
              <w:t>William Olsen, NV Energy</w:t>
            </w:r>
          </w:p>
          <w:p w14:paraId="04B6B6C0" w14:textId="77777777" w:rsidR="00653618" w:rsidRDefault="00653618" w:rsidP="00653618">
            <w:pPr>
              <w:tabs>
                <w:tab w:val="left" w:pos="3690"/>
              </w:tabs>
              <w:rPr>
                <w:rFonts w:ascii="Times New Roman" w:hAnsi="Times New Roman" w:cs="Times New Roman"/>
                <w:sz w:val="24"/>
                <w:szCs w:val="24"/>
              </w:rPr>
            </w:pPr>
            <w:r>
              <w:rPr>
                <w:rFonts w:ascii="Times New Roman" w:hAnsi="Times New Roman" w:cs="Times New Roman"/>
                <w:sz w:val="24"/>
                <w:szCs w:val="24"/>
              </w:rPr>
              <w:t>Renato “Sonny” Vinuya</w:t>
            </w:r>
          </w:p>
          <w:p w14:paraId="6019AFD6" w14:textId="77777777" w:rsidR="00524D56" w:rsidRDefault="00524D56" w:rsidP="007B49A2">
            <w:pPr>
              <w:tabs>
                <w:tab w:val="left" w:pos="3690"/>
              </w:tabs>
              <w:rPr>
                <w:rFonts w:ascii="Times New Roman" w:hAnsi="Times New Roman" w:cs="Times New Roman"/>
                <w:sz w:val="24"/>
                <w:szCs w:val="24"/>
              </w:rPr>
            </w:pPr>
            <w:r>
              <w:rPr>
                <w:rFonts w:ascii="Times New Roman" w:hAnsi="Times New Roman" w:cs="Times New Roman"/>
                <w:sz w:val="24"/>
                <w:szCs w:val="24"/>
              </w:rPr>
              <w:t>Greg Weber, Valley Bank</w:t>
            </w:r>
          </w:p>
          <w:p w14:paraId="41B76988" w14:textId="77777777" w:rsidR="00DB4189" w:rsidRPr="003E789C" w:rsidRDefault="00DB4189" w:rsidP="00DB4189">
            <w:pPr>
              <w:tabs>
                <w:tab w:val="left" w:pos="3690"/>
              </w:tabs>
              <w:rPr>
                <w:rFonts w:ascii="Times New Roman" w:hAnsi="Times New Roman" w:cs="Times New Roman"/>
                <w:b/>
                <w:sz w:val="24"/>
                <w:szCs w:val="24"/>
                <w:u w:val="single"/>
              </w:rPr>
            </w:pPr>
            <w:r w:rsidRPr="003E789C">
              <w:rPr>
                <w:rFonts w:ascii="Times New Roman" w:hAnsi="Times New Roman" w:cs="Times New Roman"/>
                <w:b/>
                <w:sz w:val="24"/>
                <w:szCs w:val="24"/>
                <w:u w:val="single"/>
              </w:rPr>
              <w:t>Members Absent:</w:t>
            </w:r>
          </w:p>
          <w:p w14:paraId="34586471" w14:textId="77777777" w:rsidR="00DB4189" w:rsidRDefault="00DB4189" w:rsidP="00DB4189">
            <w:pPr>
              <w:tabs>
                <w:tab w:val="left" w:pos="3690"/>
              </w:tabs>
              <w:rPr>
                <w:rFonts w:ascii="Times New Roman" w:hAnsi="Times New Roman" w:cs="Times New Roman"/>
                <w:sz w:val="24"/>
                <w:szCs w:val="24"/>
              </w:rPr>
            </w:pPr>
            <w:r>
              <w:rPr>
                <w:rFonts w:ascii="Times New Roman" w:hAnsi="Times New Roman" w:cs="Times New Roman"/>
                <w:sz w:val="24"/>
                <w:szCs w:val="24"/>
              </w:rPr>
              <w:t>Jacob Cinco</w:t>
            </w:r>
          </w:p>
          <w:p w14:paraId="3E121B51" w14:textId="680B4E4D" w:rsidR="00917455" w:rsidRPr="000A5427" w:rsidRDefault="00A234C1" w:rsidP="007B49A2">
            <w:pPr>
              <w:tabs>
                <w:tab w:val="left" w:pos="3690"/>
              </w:tabs>
              <w:rPr>
                <w:rFonts w:ascii="Times New Roman" w:hAnsi="Times New Roman" w:cs="Times New Roman"/>
                <w:b/>
                <w:sz w:val="24"/>
                <w:szCs w:val="24"/>
                <w:u w:val="single"/>
              </w:rPr>
            </w:pPr>
            <w:r>
              <w:rPr>
                <w:rFonts w:ascii="Times New Roman" w:hAnsi="Times New Roman" w:cs="Times New Roman"/>
                <w:b/>
                <w:sz w:val="24"/>
                <w:szCs w:val="24"/>
                <w:u w:val="single"/>
              </w:rPr>
              <w:t>Others:</w:t>
            </w:r>
          </w:p>
          <w:p w14:paraId="234517D6" w14:textId="77777777" w:rsidR="001C4A40" w:rsidRDefault="001C4A40" w:rsidP="001C4A40">
            <w:pPr>
              <w:tabs>
                <w:tab w:val="left" w:pos="3690"/>
              </w:tabs>
              <w:rPr>
                <w:rFonts w:ascii="Times New Roman" w:hAnsi="Times New Roman" w:cs="Times New Roman"/>
                <w:sz w:val="24"/>
                <w:szCs w:val="24"/>
              </w:rPr>
            </w:pPr>
            <w:r>
              <w:rPr>
                <w:rFonts w:ascii="Times New Roman" w:hAnsi="Times New Roman" w:cs="Times New Roman"/>
                <w:sz w:val="24"/>
                <w:szCs w:val="24"/>
              </w:rPr>
              <w:t>Sgt. Troy Herring, City of Henderson</w:t>
            </w:r>
          </w:p>
          <w:p w14:paraId="22FA91FD" w14:textId="77777777" w:rsidR="001C4A40" w:rsidRDefault="001C4A40" w:rsidP="001C4A40">
            <w:pPr>
              <w:tabs>
                <w:tab w:val="left" w:pos="3690"/>
              </w:tabs>
              <w:rPr>
                <w:rFonts w:ascii="Times New Roman" w:hAnsi="Times New Roman" w:cs="Times New Roman"/>
                <w:sz w:val="24"/>
                <w:szCs w:val="24"/>
              </w:rPr>
            </w:pPr>
            <w:r>
              <w:rPr>
                <w:rFonts w:ascii="Times New Roman" w:hAnsi="Times New Roman" w:cs="Times New Roman"/>
                <w:sz w:val="24"/>
                <w:szCs w:val="24"/>
              </w:rPr>
              <w:t>Magann Jordan, CCDA</w:t>
            </w:r>
          </w:p>
          <w:p w14:paraId="57FAE4AE" w14:textId="77777777" w:rsidR="00653618" w:rsidRDefault="00653618" w:rsidP="00653618">
            <w:pPr>
              <w:tabs>
                <w:tab w:val="left" w:pos="3690"/>
              </w:tabs>
              <w:rPr>
                <w:rFonts w:ascii="Times New Roman" w:hAnsi="Times New Roman" w:cs="Times New Roman"/>
                <w:sz w:val="24"/>
                <w:szCs w:val="24"/>
              </w:rPr>
            </w:pPr>
            <w:r>
              <w:rPr>
                <w:rFonts w:ascii="Times New Roman" w:hAnsi="Times New Roman" w:cs="Times New Roman"/>
                <w:sz w:val="24"/>
                <w:szCs w:val="24"/>
              </w:rPr>
              <w:t>Garrett Poiner, City of Henderson</w:t>
            </w:r>
          </w:p>
          <w:p w14:paraId="075A9C2D" w14:textId="77777777" w:rsidR="00524D56" w:rsidRDefault="00524D56" w:rsidP="00DB4189">
            <w:pPr>
              <w:tabs>
                <w:tab w:val="left" w:pos="3690"/>
              </w:tabs>
              <w:rPr>
                <w:rFonts w:ascii="Times New Roman" w:hAnsi="Times New Roman" w:cs="Times New Roman"/>
                <w:sz w:val="24"/>
                <w:szCs w:val="24"/>
              </w:rPr>
            </w:pPr>
            <w:r>
              <w:rPr>
                <w:rFonts w:ascii="Times New Roman" w:hAnsi="Times New Roman" w:cs="Times New Roman"/>
                <w:sz w:val="24"/>
                <w:szCs w:val="24"/>
              </w:rPr>
              <w:t>Adam Pranter, FBI</w:t>
            </w:r>
          </w:p>
          <w:p w14:paraId="5A59A074" w14:textId="77777777" w:rsidR="00524D56" w:rsidRDefault="00524D56" w:rsidP="007B49A2">
            <w:pPr>
              <w:tabs>
                <w:tab w:val="left" w:pos="3690"/>
              </w:tabs>
              <w:rPr>
                <w:rFonts w:ascii="Times New Roman" w:hAnsi="Times New Roman" w:cs="Times New Roman"/>
                <w:b/>
                <w:sz w:val="24"/>
                <w:szCs w:val="24"/>
                <w:u w:val="single"/>
              </w:rPr>
            </w:pPr>
            <w:r>
              <w:rPr>
                <w:rFonts w:ascii="Times New Roman" w:hAnsi="Times New Roman" w:cs="Times New Roman"/>
                <w:b/>
                <w:sz w:val="24"/>
                <w:szCs w:val="24"/>
                <w:u w:val="single"/>
              </w:rPr>
              <w:t>Staff:</w:t>
            </w:r>
          </w:p>
          <w:p w14:paraId="16C5062B" w14:textId="77777777" w:rsidR="00524D56" w:rsidRPr="00BA76AA" w:rsidRDefault="00524D56" w:rsidP="00524D56">
            <w:pPr>
              <w:tabs>
                <w:tab w:val="left" w:pos="3690"/>
              </w:tabs>
              <w:rPr>
                <w:rFonts w:ascii="Times New Roman" w:hAnsi="Times New Roman" w:cs="Times New Roman"/>
                <w:sz w:val="24"/>
                <w:szCs w:val="24"/>
              </w:rPr>
            </w:pPr>
            <w:r>
              <w:rPr>
                <w:rFonts w:ascii="Times New Roman" w:hAnsi="Times New Roman" w:cs="Times New Roman"/>
                <w:sz w:val="24"/>
                <w:szCs w:val="24"/>
              </w:rPr>
              <w:t>Monica Moazez</w:t>
            </w:r>
          </w:p>
          <w:p w14:paraId="69B5A688" w14:textId="77777777" w:rsidR="00524D56" w:rsidRDefault="00524D56" w:rsidP="00524D56">
            <w:pPr>
              <w:tabs>
                <w:tab w:val="left" w:pos="3690"/>
              </w:tabs>
              <w:rPr>
                <w:rFonts w:ascii="Times New Roman" w:hAnsi="Times New Roman" w:cs="Times New Roman"/>
                <w:sz w:val="24"/>
                <w:szCs w:val="24"/>
              </w:rPr>
            </w:pPr>
            <w:r w:rsidRPr="001D392A">
              <w:rPr>
                <w:rFonts w:ascii="Times New Roman" w:hAnsi="Times New Roman" w:cs="Times New Roman"/>
                <w:sz w:val="24"/>
                <w:szCs w:val="24"/>
              </w:rPr>
              <w:t>Rod Swanson</w:t>
            </w:r>
          </w:p>
          <w:p w14:paraId="3B6D577C" w14:textId="77777777" w:rsidR="00524D56" w:rsidRPr="00524D56" w:rsidRDefault="00524D56" w:rsidP="007B49A2">
            <w:pPr>
              <w:tabs>
                <w:tab w:val="left" w:pos="3690"/>
              </w:tabs>
              <w:rPr>
                <w:rFonts w:ascii="Times New Roman" w:hAnsi="Times New Roman" w:cs="Times New Roman"/>
                <w:sz w:val="24"/>
                <w:szCs w:val="24"/>
              </w:rPr>
            </w:pPr>
          </w:p>
          <w:p w14:paraId="329D6C60" w14:textId="77777777" w:rsidR="00E37D47" w:rsidRPr="001D392A" w:rsidRDefault="00E37D47" w:rsidP="00DB4189">
            <w:pPr>
              <w:tabs>
                <w:tab w:val="left" w:pos="3690"/>
              </w:tabs>
              <w:rPr>
                <w:rFonts w:ascii="Times New Roman" w:hAnsi="Times New Roman" w:cs="Times New Roman"/>
                <w:sz w:val="24"/>
                <w:szCs w:val="24"/>
              </w:rPr>
            </w:pPr>
          </w:p>
        </w:tc>
        <w:tc>
          <w:tcPr>
            <w:tcW w:w="4788" w:type="dxa"/>
          </w:tcPr>
          <w:p w14:paraId="5C53805B" w14:textId="2AE2A722" w:rsidR="00DB4189" w:rsidRDefault="00DB4189" w:rsidP="007B49A2">
            <w:pPr>
              <w:tabs>
                <w:tab w:val="left" w:pos="3690"/>
              </w:tabs>
              <w:rPr>
                <w:rFonts w:ascii="Times New Roman" w:hAnsi="Times New Roman" w:cs="Times New Roman"/>
                <w:b/>
                <w:sz w:val="24"/>
                <w:szCs w:val="24"/>
                <w:u w:val="single"/>
              </w:rPr>
            </w:pPr>
            <w:r>
              <w:rPr>
                <w:rFonts w:ascii="Times New Roman" w:hAnsi="Times New Roman" w:cs="Times New Roman"/>
                <w:b/>
                <w:sz w:val="24"/>
                <w:szCs w:val="24"/>
                <w:u w:val="single"/>
              </w:rPr>
              <w:t>Executive Director</w:t>
            </w:r>
            <w:r w:rsidR="00F91ACF">
              <w:rPr>
                <w:rFonts w:ascii="Times New Roman" w:hAnsi="Times New Roman" w:cs="Times New Roman"/>
                <w:b/>
                <w:sz w:val="24"/>
                <w:szCs w:val="24"/>
                <w:u w:val="single"/>
              </w:rPr>
              <w:t>:</w:t>
            </w:r>
          </w:p>
          <w:p w14:paraId="0A7008F7" w14:textId="77777777" w:rsidR="00DB4189" w:rsidRPr="00DB4189" w:rsidRDefault="00DB4189" w:rsidP="007B49A2">
            <w:pPr>
              <w:tabs>
                <w:tab w:val="left" w:pos="3690"/>
              </w:tabs>
              <w:rPr>
                <w:rFonts w:ascii="Times New Roman" w:hAnsi="Times New Roman" w:cs="Times New Roman"/>
                <w:sz w:val="24"/>
                <w:szCs w:val="24"/>
              </w:rPr>
            </w:pPr>
            <w:r>
              <w:rPr>
                <w:rFonts w:ascii="Times New Roman" w:hAnsi="Times New Roman" w:cs="Times New Roman"/>
                <w:sz w:val="24"/>
                <w:szCs w:val="24"/>
              </w:rPr>
              <w:t>Patricia Cafferata</w:t>
            </w:r>
          </w:p>
          <w:p w14:paraId="0714A069" w14:textId="057644A2" w:rsidR="00917455" w:rsidRPr="000A5427" w:rsidRDefault="00917455" w:rsidP="007B49A2">
            <w:pPr>
              <w:tabs>
                <w:tab w:val="left" w:pos="3690"/>
              </w:tabs>
              <w:rPr>
                <w:rFonts w:ascii="Times New Roman" w:hAnsi="Times New Roman" w:cs="Times New Roman"/>
                <w:b/>
                <w:sz w:val="24"/>
                <w:szCs w:val="24"/>
                <w:u w:val="single"/>
              </w:rPr>
            </w:pPr>
            <w:r w:rsidRPr="000A5427">
              <w:rPr>
                <w:rFonts w:ascii="Times New Roman" w:hAnsi="Times New Roman" w:cs="Times New Roman"/>
                <w:b/>
                <w:sz w:val="24"/>
                <w:szCs w:val="24"/>
                <w:u w:val="single"/>
              </w:rPr>
              <w:t>Members</w:t>
            </w:r>
            <w:r w:rsidR="007B691B">
              <w:rPr>
                <w:rFonts w:ascii="Times New Roman" w:hAnsi="Times New Roman" w:cs="Times New Roman"/>
                <w:b/>
                <w:sz w:val="24"/>
                <w:szCs w:val="24"/>
                <w:u w:val="single"/>
              </w:rPr>
              <w:t>:</w:t>
            </w:r>
          </w:p>
          <w:p w14:paraId="4DA2D1EC" w14:textId="77777777" w:rsidR="007B691B" w:rsidRDefault="007B691B" w:rsidP="00F452AF">
            <w:pPr>
              <w:tabs>
                <w:tab w:val="left" w:pos="3690"/>
              </w:tabs>
              <w:rPr>
                <w:rFonts w:ascii="Times New Roman" w:hAnsi="Times New Roman" w:cs="Times New Roman"/>
                <w:sz w:val="24"/>
                <w:szCs w:val="24"/>
              </w:rPr>
            </w:pPr>
            <w:r>
              <w:rPr>
                <w:rFonts w:ascii="Times New Roman" w:hAnsi="Times New Roman" w:cs="Times New Roman"/>
                <w:sz w:val="24"/>
                <w:szCs w:val="24"/>
              </w:rPr>
              <w:t>(Eric) Andrew Campbell</w:t>
            </w:r>
          </w:p>
          <w:p w14:paraId="3B715970" w14:textId="77777777" w:rsidR="001C4A40" w:rsidRDefault="001C4A40" w:rsidP="001C4A40">
            <w:pPr>
              <w:tabs>
                <w:tab w:val="left" w:pos="3690"/>
              </w:tabs>
              <w:rPr>
                <w:rFonts w:ascii="Times New Roman" w:hAnsi="Times New Roman" w:cs="Times New Roman"/>
                <w:sz w:val="24"/>
                <w:szCs w:val="24"/>
              </w:rPr>
            </w:pPr>
            <w:r>
              <w:rPr>
                <w:rFonts w:ascii="Times New Roman" w:hAnsi="Times New Roman" w:cs="Times New Roman"/>
                <w:sz w:val="24"/>
                <w:szCs w:val="24"/>
              </w:rPr>
              <w:t>Sgt. Dennis Carry (proxy for Jerry Baldridge) Washoe County Sheriff’s Office</w:t>
            </w:r>
          </w:p>
          <w:p w14:paraId="7A5C3727" w14:textId="0DEC67A6" w:rsidR="007B691B" w:rsidRDefault="007B691B" w:rsidP="007B49A2">
            <w:pPr>
              <w:tabs>
                <w:tab w:val="left" w:pos="3690"/>
              </w:tabs>
              <w:rPr>
                <w:rFonts w:ascii="Times New Roman" w:hAnsi="Times New Roman" w:cs="Times New Roman"/>
                <w:sz w:val="24"/>
                <w:szCs w:val="24"/>
              </w:rPr>
            </w:pPr>
            <w:r>
              <w:rPr>
                <w:rFonts w:ascii="Times New Roman" w:hAnsi="Times New Roman" w:cs="Times New Roman"/>
                <w:sz w:val="24"/>
                <w:szCs w:val="24"/>
              </w:rPr>
              <w:t>Alan Cunningham, WCSD (proxy for Edward Grassia)</w:t>
            </w:r>
          </w:p>
          <w:p w14:paraId="273253C0" w14:textId="77777777" w:rsidR="001C4A40" w:rsidRDefault="001C4A40" w:rsidP="001C4A40">
            <w:pPr>
              <w:tabs>
                <w:tab w:val="left" w:pos="3690"/>
              </w:tabs>
              <w:rPr>
                <w:rFonts w:ascii="Times New Roman" w:hAnsi="Times New Roman" w:cs="Times New Roman"/>
                <w:sz w:val="24"/>
                <w:szCs w:val="24"/>
              </w:rPr>
            </w:pPr>
            <w:r>
              <w:rPr>
                <w:rFonts w:ascii="Times New Roman" w:hAnsi="Times New Roman" w:cs="Times New Roman"/>
                <w:sz w:val="24"/>
                <w:szCs w:val="24"/>
              </w:rPr>
              <w:t>James Earl (proxy for Sharon Rahming)</w:t>
            </w:r>
          </w:p>
          <w:p w14:paraId="3EBCCD00" w14:textId="77777777" w:rsidR="007B691B" w:rsidRDefault="007B691B" w:rsidP="007B49A2">
            <w:pPr>
              <w:tabs>
                <w:tab w:val="left" w:pos="3690"/>
              </w:tabs>
              <w:rPr>
                <w:rFonts w:ascii="Times New Roman" w:hAnsi="Times New Roman" w:cs="Times New Roman"/>
                <w:sz w:val="24"/>
                <w:szCs w:val="24"/>
              </w:rPr>
            </w:pPr>
            <w:r>
              <w:rPr>
                <w:rFonts w:ascii="Times New Roman" w:hAnsi="Times New Roman" w:cs="Times New Roman"/>
                <w:sz w:val="24"/>
                <w:szCs w:val="24"/>
              </w:rPr>
              <w:t>Chris Lake</w:t>
            </w:r>
          </w:p>
          <w:p w14:paraId="420986C3" w14:textId="77777777" w:rsidR="00DB4189" w:rsidRPr="003E789C" w:rsidRDefault="00DB4189" w:rsidP="00DB4189">
            <w:pPr>
              <w:tabs>
                <w:tab w:val="left" w:pos="3690"/>
              </w:tabs>
              <w:rPr>
                <w:rFonts w:ascii="Times New Roman" w:hAnsi="Times New Roman" w:cs="Times New Roman"/>
                <w:b/>
                <w:sz w:val="24"/>
                <w:szCs w:val="24"/>
                <w:u w:val="single"/>
              </w:rPr>
            </w:pPr>
            <w:r w:rsidRPr="003E789C">
              <w:rPr>
                <w:rFonts w:ascii="Times New Roman" w:hAnsi="Times New Roman" w:cs="Times New Roman"/>
                <w:b/>
                <w:sz w:val="24"/>
                <w:szCs w:val="24"/>
                <w:u w:val="single"/>
              </w:rPr>
              <w:t>Members Absent:</w:t>
            </w:r>
          </w:p>
          <w:p w14:paraId="0283D06B" w14:textId="77777777" w:rsidR="00DB4189" w:rsidRDefault="00DB4189" w:rsidP="00DB4189">
            <w:pPr>
              <w:tabs>
                <w:tab w:val="left" w:pos="3690"/>
              </w:tabs>
              <w:rPr>
                <w:rFonts w:ascii="Times New Roman" w:hAnsi="Times New Roman" w:cs="Times New Roman"/>
                <w:sz w:val="24"/>
                <w:szCs w:val="24"/>
              </w:rPr>
            </w:pPr>
            <w:r>
              <w:rPr>
                <w:rFonts w:ascii="Times New Roman" w:hAnsi="Times New Roman" w:cs="Times New Roman"/>
                <w:sz w:val="24"/>
                <w:szCs w:val="24"/>
              </w:rPr>
              <w:t>Senator Moises Denis</w:t>
            </w:r>
          </w:p>
          <w:p w14:paraId="15DF49BA" w14:textId="77777777" w:rsidR="00DB4189" w:rsidRDefault="00DB4189" w:rsidP="00DB4189">
            <w:pPr>
              <w:tabs>
                <w:tab w:val="left" w:pos="3690"/>
              </w:tabs>
              <w:rPr>
                <w:rFonts w:ascii="Times New Roman" w:hAnsi="Times New Roman" w:cs="Times New Roman"/>
                <w:sz w:val="24"/>
                <w:szCs w:val="24"/>
              </w:rPr>
            </w:pPr>
            <w:r>
              <w:rPr>
                <w:rFonts w:ascii="Times New Roman" w:hAnsi="Times New Roman" w:cs="Times New Roman"/>
                <w:sz w:val="24"/>
                <w:szCs w:val="24"/>
              </w:rPr>
              <w:t>Assemblyman Edgar Flores</w:t>
            </w:r>
          </w:p>
          <w:p w14:paraId="321C2889" w14:textId="5115A55C" w:rsidR="00C679F7" w:rsidRDefault="00A234C1" w:rsidP="00DB4189">
            <w:pPr>
              <w:tabs>
                <w:tab w:val="left" w:pos="3690"/>
              </w:tabs>
              <w:rPr>
                <w:rFonts w:ascii="Times New Roman" w:hAnsi="Times New Roman" w:cs="Times New Roman"/>
                <w:b/>
                <w:sz w:val="24"/>
                <w:szCs w:val="24"/>
                <w:u w:val="single"/>
              </w:rPr>
            </w:pPr>
            <w:r>
              <w:rPr>
                <w:rFonts w:ascii="Times New Roman" w:hAnsi="Times New Roman" w:cs="Times New Roman"/>
                <w:b/>
                <w:sz w:val="24"/>
                <w:szCs w:val="24"/>
                <w:u w:val="single"/>
              </w:rPr>
              <w:t>Others:</w:t>
            </w:r>
          </w:p>
          <w:p w14:paraId="7D4BD094" w14:textId="77777777" w:rsidR="00DB4189" w:rsidRDefault="00DB4189" w:rsidP="00DB4189">
            <w:pPr>
              <w:tabs>
                <w:tab w:val="left" w:pos="3690"/>
              </w:tabs>
              <w:rPr>
                <w:rFonts w:ascii="Times New Roman" w:hAnsi="Times New Roman" w:cs="Times New Roman"/>
                <w:sz w:val="24"/>
                <w:szCs w:val="24"/>
              </w:rPr>
            </w:pPr>
            <w:r>
              <w:rPr>
                <w:rFonts w:ascii="Times New Roman" w:hAnsi="Times New Roman" w:cs="Times New Roman"/>
                <w:sz w:val="24"/>
                <w:szCs w:val="24"/>
              </w:rPr>
              <w:t>Lea Cartwright, PCIA</w:t>
            </w:r>
          </w:p>
          <w:p w14:paraId="396CFCE1" w14:textId="77777777" w:rsidR="00DB4189" w:rsidRDefault="00DB4189" w:rsidP="00DB4189">
            <w:pPr>
              <w:tabs>
                <w:tab w:val="left" w:pos="3690"/>
              </w:tabs>
              <w:rPr>
                <w:rFonts w:ascii="Times New Roman" w:hAnsi="Times New Roman" w:cs="Times New Roman"/>
                <w:sz w:val="24"/>
                <w:szCs w:val="24"/>
              </w:rPr>
            </w:pPr>
            <w:r>
              <w:rPr>
                <w:rFonts w:ascii="Times New Roman" w:hAnsi="Times New Roman" w:cs="Times New Roman"/>
                <w:sz w:val="24"/>
                <w:szCs w:val="24"/>
              </w:rPr>
              <w:t xml:space="preserve">Lea Tauchen, Retail Assn. of Nevada </w:t>
            </w:r>
          </w:p>
          <w:p w14:paraId="7BDC8771" w14:textId="17F84967" w:rsidR="007B691B" w:rsidRPr="00D43610" w:rsidRDefault="007B691B" w:rsidP="001F21D6">
            <w:pPr>
              <w:tabs>
                <w:tab w:val="left" w:pos="3690"/>
              </w:tabs>
              <w:rPr>
                <w:rFonts w:ascii="Times New Roman" w:hAnsi="Times New Roman" w:cs="Times New Roman"/>
                <w:b/>
                <w:sz w:val="24"/>
                <w:szCs w:val="24"/>
                <w:u w:val="single"/>
              </w:rPr>
            </w:pPr>
            <w:r>
              <w:rPr>
                <w:rFonts w:ascii="Times New Roman" w:hAnsi="Times New Roman" w:cs="Times New Roman"/>
                <w:b/>
                <w:sz w:val="24"/>
                <w:szCs w:val="24"/>
                <w:u w:val="single"/>
              </w:rPr>
              <w:t>Staff:</w:t>
            </w:r>
          </w:p>
          <w:p w14:paraId="52F0E831" w14:textId="77777777" w:rsidR="007B691B" w:rsidRDefault="007B691B" w:rsidP="007B691B">
            <w:pPr>
              <w:tabs>
                <w:tab w:val="left" w:pos="3690"/>
              </w:tabs>
              <w:rPr>
                <w:rFonts w:ascii="Times New Roman" w:hAnsi="Times New Roman" w:cs="Times New Roman"/>
                <w:sz w:val="24"/>
                <w:szCs w:val="24"/>
              </w:rPr>
            </w:pPr>
            <w:r>
              <w:rPr>
                <w:rFonts w:ascii="Times New Roman" w:hAnsi="Times New Roman" w:cs="Times New Roman"/>
                <w:sz w:val="24"/>
                <w:szCs w:val="24"/>
              </w:rPr>
              <w:t xml:space="preserve">Catherine Krause </w:t>
            </w:r>
          </w:p>
          <w:p w14:paraId="5CBA8A74" w14:textId="7F088DB8" w:rsidR="007B691B" w:rsidRDefault="007B691B" w:rsidP="007B691B">
            <w:pPr>
              <w:tabs>
                <w:tab w:val="left" w:pos="3690"/>
              </w:tabs>
              <w:rPr>
                <w:rFonts w:ascii="Times New Roman" w:hAnsi="Times New Roman" w:cs="Times New Roman"/>
                <w:sz w:val="24"/>
                <w:szCs w:val="24"/>
              </w:rPr>
            </w:pPr>
            <w:r>
              <w:rPr>
                <w:rFonts w:ascii="Times New Roman" w:hAnsi="Times New Roman" w:cs="Times New Roman"/>
                <w:sz w:val="24"/>
                <w:szCs w:val="24"/>
              </w:rPr>
              <w:t>Laura Tucker</w:t>
            </w:r>
          </w:p>
          <w:p w14:paraId="71F2CDCF" w14:textId="1F566432" w:rsidR="00E46FB9" w:rsidRPr="001D392A" w:rsidRDefault="00E46FB9" w:rsidP="00DB4189">
            <w:pPr>
              <w:tabs>
                <w:tab w:val="left" w:pos="3690"/>
              </w:tabs>
              <w:rPr>
                <w:rFonts w:ascii="Times New Roman" w:hAnsi="Times New Roman" w:cs="Times New Roman"/>
                <w:sz w:val="24"/>
                <w:szCs w:val="24"/>
              </w:rPr>
            </w:pPr>
          </w:p>
        </w:tc>
      </w:tr>
    </w:tbl>
    <w:p w14:paraId="2F04E4E5" w14:textId="77777777" w:rsidR="009D4F68" w:rsidRDefault="009D4F68" w:rsidP="007B49A2">
      <w:pPr>
        <w:tabs>
          <w:tab w:val="left" w:pos="3690"/>
          <w:tab w:val="left" w:pos="9360"/>
        </w:tabs>
        <w:spacing w:after="0" w:line="240" w:lineRule="auto"/>
        <w:rPr>
          <w:rFonts w:ascii="Times New Roman" w:hAnsi="Times New Roman" w:cs="Times New Roman"/>
          <w:sz w:val="16"/>
          <w:szCs w:val="16"/>
        </w:rPr>
      </w:pPr>
    </w:p>
    <w:p w14:paraId="69CDDEE2" w14:textId="77777777" w:rsidR="00EE1680" w:rsidRDefault="00EE1680" w:rsidP="00050865">
      <w:pPr>
        <w:pStyle w:val="ListParagraph"/>
        <w:numPr>
          <w:ilvl w:val="0"/>
          <w:numId w:val="20"/>
        </w:numPr>
        <w:tabs>
          <w:tab w:val="left" w:pos="3690"/>
        </w:tabs>
        <w:spacing w:after="0" w:line="240" w:lineRule="auto"/>
        <w:ind w:left="720" w:hanging="720"/>
        <w:rPr>
          <w:rFonts w:ascii="Times New Roman" w:hAnsi="Times New Roman" w:cs="Times New Roman"/>
          <w:b/>
          <w:sz w:val="24"/>
          <w:szCs w:val="24"/>
        </w:rPr>
      </w:pPr>
      <w:r w:rsidRPr="00917455">
        <w:rPr>
          <w:rFonts w:ascii="Times New Roman" w:hAnsi="Times New Roman" w:cs="Times New Roman"/>
          <w:b/>
          <w:sz w:val="24"/>
          <w:szCs w:val="24"/>
        </w:rPr>
        <w:t>Call to order and Roll Call.</w:t>
      </w:r>
    </w:p>
    <w:p w14:paraId="19EC7F10" w14:textId="3AC51148" w:rsidR="00E36448" w:rsidRDefault="00E36448" w:rsidP="00050865">
      <w:pPr>
        <w:tabs>
          <w:tab w:val="left" w:pos="3690"/>
        </w:tabs>
        <w:spacing w:line="240" w:lineRule="auto"/>
        <w:ind w:left="720"/>
        <w:rPr>
          <w:rFonts w:ascii="Times New Roman" w:hAnsi="Times New Roman" w:cs="Times New Roman"/>
          <w:sz w:val="24"/>
          <w:szCs w:val="24"/>
        </w:rPr>
      </w:pPr>
      <w:r w:rsidRPr="00E36448">
        <w:rPr>
          <w:rFonts w:ascii="Times New Roman" w:hAnsi="Times New Roman" w:cs="Times New Roman"/>
          <w:sz w:val="24"/>
          <w:szCs w:val="24"/>
        </w:rPr>
        <w:t>Meeting called to order at</w:t>
      </w:r>
      <w:r w:rsidR="00823E2E">
        <w:rPr>
          <w:rFonts w:ascii="Times New Roman" w:hAnsi="Times New Roman" w:cs="Times New Roman"/>
          <w:sz w:val="24"/>
          <w:szCs w:val="24"/>
        </w:rPr>
        <w:t xml:space="preserve"> </w:t>
      </w:r>
      <w:r w:rsidRPr="00E36448">
        <w:rPr>
          <w:rFonts w:ascii="Times New Roman" w:hAnsi="Times New Roman" w:cs="Times New Roman"/>
          <w:sz w:val="24"/>
          <w:szCs w:val="24"/>
        </w:rPr>
        <w:t>1</w:t>
      </w:r>
      <w:r w:rsidR="003135DE">
        <w:rPr>
          <w:rFonts w:ascii="Times New Roman" w:hAnsi="Times New Roman" w:cs="Times New Roman"/>
          <w:sz w:val="24"/>
          <w:szCs w:val="24"/>
        </w:rPr>
        <w:t>0</w:t>
      </w:r>
      <w:r w:rsidRPr="00E36448">
        <w:rPr>
          <w:rFonts w:ascii="Times New Roman" w:hAnsi="Times New Roman" w:cs="Times New Roman"/>
          <w:sz w:val="24"/>
          <w:szCs w:val="24"/>
        </w:rPr>
        <w:t>:</w:t>
      </w:r>
      <w:r w:rsidR="009361BC">
        <w:rPr>
          <w:rFonts w:ascii="Times New Roman" w:hAnsi="Times New Roman" w:cs="Times New Roman"/>
          <w:sz w:val="24"/>
          <w:szCs w:val="24"/>
        </w:rPr>
        <w:t>0</w:t>
      </w:r>
      <w:r w:rsidR="00356A8F">
        <w:rPr>
          <w:rFonts w:ascii="Times New Roman" w:hAnsi="Times New Roman" w:cs="Times New Roman"/>
          <w:sz w:val="24"/>
          <w:szCs w:val="24"/>
        </w:rPr>
        <w:t>0</w:t>
      </w:r>
      <w:r w:rsidR="00AE40F6">
        <w:rPr>
          <w:rFonts w:ascii="Times New Roman" w:hAnsi="Times New Roman" w:cs="Times New Roman"/>
          <w:sz w:val="24"/>
          <w:szCs w:val="24"/>
        </w:rPr>
        <w:t xml:space="preserve"> </w:t>
      </w:r>
      <w:r w:rsidR="003135DE">
        <w:rPr>
          <w:rFonts w:ascii="Times New Roman" w:hAnsi="Times New Roman" w:cs="Times New Roman"/>
          <w:sz w:val="24"/>
          <w:szCs w:val="24"/>
        </w:rPr>
        <w:t>a</w:t>
      </w:r>
      <w:r w:rsidRPr="00E36448">
        <w:rPr>
          <w:rFonts w:ascii="Times New Roman" w:hAnsi="Times New Roman" w:cs="Times New Roman"/>
          <w:sz w:val="24"/>
          <w:szCs w:val="24"/>
        </w:rPr>
        <w:t xml:space="preserve">.m., </w:t>
      </w:r>
      <w:r w:rsidR="00356A8F">
        <w:rPr>
          <w:rFonts w:ascii="Times New Roman" w:hAnsi="Times New Roman" w:cs="Times New Roman"/>
          <w:sz w:val="24"/>
          <w:szCs w:val="24"/>
        </w:rPr>
        <w:t>Marsha Landreth</w:t>
      </w:r>
      <w:r w:rsidRPr="00E36448">
        <w:rPr>
          <w:rFonts w:ascii="Times New Roman" w:hAnsi="Times New Roman" w:cs="Times New Roman"/>
          <w:sz w:val="24"/>
          <w:szCs w:val="24"/>
        </w:rPr>
        <w:t xml:space="preserve"> </w:t>
      </w:r>
      <w:r>
        <w:rPr>
          <w:rFonts w:ascii="Times New Roman" w:hAnsi="Times New Roman" w:cs="Times New Roman"/>
          <w:sz w:val="24"/>
          <w:szCs w:val="24"/>
        </w:rPr>
        <w:t>called roll</w:t>
      </w:r>
      <w:r w:rsidR="00C30646">
        <w:rPr>
          <w:rFonts w:ascii="Times New Roman" w:hAnsi="Times New Roman" w:cs="Times New Roman"/>
          <w:sz w:val="24"/>
          <w:szCs w:val="24"/>
        </w:rPr>
        <w:t xml:space="preserve"> </w:t>
      </w:r>
      <w:r w:rsidR="00C30646" w:rsidRPr="00277E39">
        <w:rPr>
          <w:rFonts w:ascii="Times New Roman" w:hAnsi="Times New Roman" w:cs="Times New Roman"/>
          <w:sz w:val="24"/>
          <w:szCs w:val="24"/>
        </w:rPr>
        <w:t>and confirmed there was a quorum</w:t>
      </w:r>
      <w:r w:rsidR="007B691B">
        <w:rPr>
          <w:rFonts w:ascii="Times New Roman" w:hAnsi="Times New Roman" w:cs="Times New Roman"/>
          <w:sz w:val="24"/>
          <w:szCs w:val="24"/>
        </w:rPr>
        <w:t>.</w:t>
      </w:r>
    </w:p>
    <w:p w14:paraId="20D33F10" w14:textId="77777777" w:rsidR="00E419A2" w:rsidRPr="00E419A2" w:rsidRDefault="00E419A2" w:rsidP="00E419A2">
      <w:pPr>
        <w:pStyle w:val="ListParagraph"/>
        <w:tabs>
          <w:tab w:val="left" w:pos="3690"/>
        </w:tabs>
        <w:spacing w:after="0" w:line="240" w:lineRule="auto"/>
        <w:rPr>
          <w:rFonts w:ascii="Times New Roman" w:hAnsi="Times New Roman" w:cs="Times New Roman"/>
          <w:sz w:val="24"/>
          <w:szCs w:val="24"/>
        </w:rPr>
      </w:pPr>
    </w:p>
    <w:p w14:paraId="63270FC5" w14:textId="77777777" w:rsidR="005B7402" w:rsidRPr="005B7402" w:rsidRDefault="005B7402" w:rsidP="005B7402">
      <w:pPr>
        <w:pStyle w:val="ListParagraph"/>
        <w:numPr>
          <w:ilvl w:val="0"/>
          <w:numId w:val="20"/>
        </w:numPr>
        <w:tabs>
          <w:tab w:val="left" w:pos="3690"/>
        </w:tabs>
        <w:spacing w:after="0" w:line="240" w:lineRule="auto"/>
        <w:ind w:left="720" w:hanging="720"/>
        <w:rPr>
          <w:rFonts w:ascii="Times New Roman" w:hAnsi="Times New Roman" w:cs="Times New Roman"/>
          <w:sz w:val="24"/>
          <w:szCs w:val="24"/>
        </w:rPr>
      </w:pPr>
      <w:r w:rsidRPr="005B7402">
        <w:rPr>
          <w:rFonts w:ascii="Times New Roman" w:hAnsi="Times New Roman" w:cs="Times New Roman"/>
          <w:b/>
          <w:sz w:val="24"/>
          <w:szCs w:val="24"/>
        </w:rPr>
        <w:t xml:space="preserve">Public Comment. Discussion only. </w:t>
      </w:r>
    </w:p>
    <w:p w14:paraId="6C94D2ED" w14:textId="77777777" w:rsidR="005B7402" w:rsidRPr="005B7402" w:rsidRDefault="00F60461" w:rsidP="005B7402">
      <w:pPr>
        <w:pStyle w:val="ListParagraph"/>
        <w:tabs>
          <w:tab w:val="left" w:pos="3690"/>
        </w:tabs>
        <w:spacing w:line="240" w:lineRule="auto"/>
        <w:rPr>
          <w:rFonts w:ascii="Times New Roman" w:hAnsi="Times New Roman" w:cs="Times New Roman"/>
          <w:sz w:val="24"/>
          <w:szCs w:val="24"/>
        </w:rPr>
      </w:pPr>
      <w:r>
        <w:rPr>
          <w:rFonts w:ascii="Times New Roman" w:hAnsi="Times New Roman" w:cs="Times New Roman"/>
          <w:sz w:val="24"/>
          <w:szCs w:val="24"/>
        </w:rPr>
        <w:t>None.</w:t>
      </w:r>
    </w:p>
    <w:p w14:paraId="246CD08D" w14:textId="77777777" w:rsidR="00E83A8B" w:rsidRDefault="00E83A8B" w:rsidP="005B7402">
      <w:pPr>
        <w:pStyle w:val="ListParagraph"/>
        <w:tabs>
          <w:tab w:val="left" w:pos="3690"/>
        </w:tabs>
        <w:spacing w:line="240" w:lineRule="auto"/>
        <w:rPr>
          <w:rFonts w:ascii="Times New Roman" w:hAnsi="Times New Roman" w:cs="Times New Roman"/>
          <w:sz w:val="16"/>
          <w:szCs w:val="16"/>
        </w:rPr>
      </w:pPr>
    </w:p>
    <w:p w14:paraId="7D896DD6" w14:textId="77777777" w:rsidR="00FF73EB" w:rsidRPr="00FF73EB" w:rsidRDefault="00FF73EB" w:rsidP="005B7402">
      <w:pPr>
        <w:pStyle w:val="ListParagraph"/>
        <w:tabs>
          <w:tab w:val="left" w:pos="3690"/>
        </w:tabs>
        <w:spacing w:line="240" w:lineRule="auto"/>
        <w:rPr>
          <w:rFonts w:ascii="Times New Roman" w:hAnsi="Times New Roman" w:cs="Times New Roman"/>
          <w:sz w:val="16"/>
          <w:szCs w:val="16"/>
        </w:rPr>
      </w:pPr>
    </w:p>
    <w:p w14:paraId="1C47A8ED" w14:textId="77777777" w:rsidR="00186DAF" w:rsidRPr="00186DAF" w:rsidRDefault="00E83A8B" w:rsidP="00050865">
      <w:pPr>
        <w:pStyle w:val="ListParagraph"/>
        <w:numPr>
          <w:ilvl w:val="0"/>
          <w:numId w:val="20"/>
        </w:numPr>
        <w:tabs>
          <w:tab w:val="left" w:pos="3690"/>
        </w:tabs>
        <w:spacing w:line="240" w:lineRule="auto"/>
        <w:ind w:left="720" w:hanging="720"/>
        <w:rPr>
          <w:rFonts w:ascii="Times New Roman" w:hAnsi="Times New Roman" w:cs="Times New Roman"/>
          <w:sz w:val="24"/>
          <w:szCs w:val="24"/>
        </w:rPr>
      </w:pPr>
      <w:r>
        <w:rPr>
          <w:rFonts w:ascii="Times New Roman" w:hAnsi="Times New Roman" w:cs="Times New Roman"/>
          <w:b/>
          <w:sz w:val="24"/>
          <w:szCs w:val="24"/>
        </w:rPr>
        <w:t>Welcome and self-introduction of Technological Crime Advisory Board committee members</w:t>
      </w:r>
      <w:r w:rsidR="00266EF7" w:rsidRPr="00E36448">
        <w:rPr>
          <w:rFonts w:ascii="Times New Roman" w:hAnsi="Times New Roman" w:cs="Times New Roman"/>
          <w:b/>
          <w:sz w:val="24"/>
          <w:szCs w:val="24"/>
        </w:rPr>
        <w:t>.</w:t>
      </w:r>
      <w:r w:rsidR="00E36448">
        <w:rPr>
          <w:rFonts w:ascii="Times New Roman" w:hAnsi="Times New Roman" w:cs="Times New Roman"/>
          <w:b/>
          <w:sz w:val="24"/>
          <w:szCs w:val="24"/>
        </w:rPr>
        <w:t xml:space="preserve"> </w:t>
      </w:r>
    </w:p>
    <w:p w14:paraId="04283B15" w14:textId="77777777" w:rsidR="00E36448" w:rsidRDefault="00E36448" w:rsidP="00050865">
      <w:pPr>
        <w:pStyle w:val="ListParagraph"/>
        <w:tabs>
          <w:tab w:val="left" w:pos="3690"/>
        </w:tabs>
        <w:spacing w:line="240" w:lineRule="auto"/>
        <w:rPr>
          <w:rFonts w:ascii="Times New Roman" w:hAnsi="Times New Roman" w:cs="Times New Roman"/>
          <w:sz w:val="24"/>
          <w:szCs w:val="24"/>
        </w:rPr>
      </w:pPr>
      <w:r w:rsidRPr="00E36448">
        <w:rPr>
          <w:rFonts w:ascii="Times New Roman" w:hAnsi="Times New Roman" w:cs="Times New Roman"/>
          <w:sz w:val="24"/>
          <w:szCs w:val="24"/>
        </w:rPr>
        <w:t>Attorney General</w:t>
      </w:r>
      <w:r>
        <w:rPr>
          <w:rFonts w:ascii="Times New Roman" w:hAnsi="Times New Roman" w:cs="Times New Roman"/>
          <w:sz w:val="24"/>
          <w:szCs w:val="24"/>
        </w:rPr>
        <w:t xml:space="preserve"> Adam Laxalt</w:t>
      </w:r>
      <w:r w:rsidRPr="00E36448">
        <w:rPr>
          <w:rFonts w:ascii="Times New Roman" w:hAnsi="Times New Roman" w:cs="Times New Roman"/>
          <w:sz w:val="24"/>
          <w:szCs w:val="24"/>
        </w:rPr>
        <w:t xml:space="preserve"> welcome</w:t>
      </w:r>
      <w:r>
        <w:rPr>
          <w:rFonts w:ascii="Times New Roman" w:hAnsi="Times New Roman" w:cs="Times New Roman"/>
          <w:sz w:val="24"/>
          <w:szCs w:val="24"/>
        </w:rPr>
        <w:t>d</w:t>
      </w:r>
      <w:r w:rsidRPr="00E36448">
        <w:rPr>
          <w:rFonts w:ascii="Times New Roman" w:hAnsi="Times New Roman" w:cs="Times New Roman"/>
          <w:sz w:val="24"/>
          <w:szCs w:val="24"/>
        </w:rPr>
        <w:t xml:space="preserve"> everyone to the meeting</w:t>
      </w:r>
      <w:r w:rsidR="0037243F">
        <w:rPr>
          <w:rFonts w:ascii="Times New Roman" w:hAnsi="Times New Roman" w:cs="Times New Roman"/>
          <w:sz w:val="24"/>
          <w:szCs w:val="24"/>
        </w:rPr>
        <w:t>,</w:t>
      </w:r>
      <w:r w:rsidR="001F21D6">
        <w:rPr>
          <w:rFonts w:ascii="Times New Roman" w:hAnsi="Times New Roman" w:cs="Times New Roman"/>
          <w:sz w:val="24"/>
          <w:szCs w:val="24"/>
        </w:rPr>
        <w:t xml:space="preserve"> and members introduced themselves</w:t>
      </w:r>
      <w:r w:rsidRPr="00E36448">
        <w:rPr>
          <w:rFonts w:ascii="Times New Roman" w:hAnsi="Times New Roman" w:cs="Times New Roman"/>
          <w:sz w:val="24"/>
          <w:szCs w:val="24"/>
        </w:rPr>
        <w:t>.</w:t>
      </w:r>
    </w:p>
    <w:p w14:paraId="166F43D6" w14:textId="77777777" w:rsidR="00FF73EB" w:rsidRPr="00FF73EB" w:rsidRDefault="00FF73EB" w:rsidP="00050865">
      <w:pPr>
        <w:pStyle w:val="ListParagraph"/>
        <w:tabs>
          <w:tab w:val="left" w:pos="3690"/>
        </w:tabs>
        <w:spacing w:line="240" w:lineRule="auto"/>
        <w:rPr>
          <w:rFonts w:ascii="Times New Roman" w:hAnsi="Times New Roman" w:cs="Times New Roman"/>
          <w:sz w:val="16"/>
          <w:szCs w:val="16"/>
        </w:rPr>
      </w:pPr>
    </w:p>
    <w:p w14:paraId="458A2CDA" w14:textId="3534DA83" w:rsidR="00050865" w:rsidRPr="00050865" w:rsidRDefault="00050865" w:rsidP="00050865">
      <w:pPr>
        <w:pStyle w:val="ListParagraph"/>
        <w:numPr>
          <w:ilvl w:val="0"/>
          <w:numId w:val="20"/>
        </w:numPr>
        <w:tabs>
          <w:tab w:val="left" w:pos="3690"/>
        </w:tabs>
        <w:spacing w:after="0" w:line="240" w:lineRule="auto"/>
        <w:ind w:left="720" w:hanging="720"/>
        <w:rPr>
          <w:rFonts w:ascii="Times New Roman" w:hAnsi="Times New Roman" w:cs="Times New Roman"/>
          <w:b/>
          <w:sz w:val="24"/>
          <w:szCs w:val="24"/>
        </w:rPr>
      </w:pPr>
      <w:r w:rsidRPr="00050865">
        <w:rPr>
          <w:rFonts w:ascii="Times New Roman" w:hAnsi="Times New Roman" w:cs="Times New Roman"/>
          <w:b/>
          <w:sz w:val="24"/>
          <w:szCs w:val="24"/>
        </w:rPr>
        <w:t xml:space="preserve">Swearing in of new </w:t>
      </w:r>
      <w:r w:rsidR="00E83A8B">
        <w:rPr>
          <w:rFonts w:ascii="Times New Roman" w:hAnsi="Times New Roman" w:cs="Times New Roman"/>
          <w:b/>
          <w:sz w:val="24"/>
          <w:szCs w:val="24"/>
        </w:rPr>
        <w:t xml:space="preserve">or reappointed Technological Crime Advisory Board committee members </w:t>
      </w:r>
      <w:r w:rsidR="001963D0">
        <w:rPr>
          <w:rFonts w:ascii="Times New Roman" w:hAnsi="Times New Roman" w:cs="Times New Roman"/>
          <w:b/>
          <w:sz w:val="24"/>
          <w:szCs w:val="24"/>
        </w:rPr>
        <w:t>Chris Lake, William Olsen, and Renato “Sonny” Vinuya</w:t>
      </w:r>
      <w:r w:rsidR="00100C48">
        <w:rPr>
          <w:rFonts w:ascii="Times New Roman" w:hAnsi="Times New Roman" w:cs="Times New Roman"/>
          <w:b/>
          <w:sz w:val="24"/>
          <w:szCs w:val="24"/>
        </w:rPr>
        <w:t>.</w:t>
      </w:r>
    </w:p>
    <w:p w14:paraId="60E7854E" w14:textId="77777777" w:rsidR="005B7402" w:rsidRDefault="00100C48" w:rsidP="00277E39">
      <w:pPr>
        <w:tabs>
          <w:tab w:val="left" w:pos="369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AG </w:t>
      </w:r>
      <w:r w:rsidR="00277E39">
        <w:rPr>
          <w:rFonts w:ascii="Times New Roman" w:hAnsi="Times New Roman" w:cs="Times New Roman"/>
          <w:sz w:val="24"/>
          <w:szCs w:val="24"/>
        </w:rPr>
        <w:t>Laxalt swore in</w:t>
      </w:r>
      <w:r w:rsidR="001963D0">
        <w:rPr>
          <w:rFonts w:ascii="Times New Roman" w:hAnsi="Times New Roman" w:cs="Times New Roman"/>
          <w:sz w:val="24"/>
          <w:szCs w:val="24"/>
        </w:rPr>
        <w:t xml:space="preserve"> </w:t>
      </w:r>
      <w:r w:rsidR="001963D0" w:rsidRPr="001963D0">
        <w:rPr>
          <w:rFonts w:ascii="Times New Roman" w:hAnsi="Times New Roman" w:cs="Times New Roman"/>
          <w:sz w:val="24"/>
          <w:szCs w:val="24"/>
        </w:rPr>
        <w:t>Chris Lake, William Olsen, and Renato “Sonny” Vinuya</w:t>
      </w:r>
      <w:r w:rsidR="00277E39">
        <w:rPr>
          <w:rFonts w:ascii="Times New Roman" w:hAnsi="Times New Roman" w:cs="Times New Roman"/>
          <w:sz w:val="24"/>
          <w:szCs w:val="24"/>
        </w:rPr>
        <w:t>.</w:t>
      </w:r>
    </w:p>
    <w:p w14:paraId="2CF1E092" w14:textId="77777777" w:rsidR="005B7402" w:rsidRPr="002B7213" w:rsidRDefault="005B7402" w:rsidP="005B7402">
      <w:pPr>
        <w:pStyle w:val="ListParagraph"/>
        <w:tabs>
          <w:tab w:val="left" w:pos="3690"/>
        </w:tabs>
        <w:spacing w:after="0" w:line="240" w:lineRule="auto"/>
        <w:rPr>
          <w:rFonts w:ascii="Times New Roman" w:hAnsi="Times New Roman" w:cs="Times New Roman"/>
          <w:sz w:val="16"/>
          <w:szCs w:val="16"/>
        </w:rPr>
      </w:pPr>
    </w:p>
    <w:p w14:paraId="564115B5" w14:textId="77777777" w:rsidR="009D4F68" w:rsidRPr="00124ECE" w:rsidRDefault="002B4CF8" w:rsidP="00050865">
      <w:pPr>
        <w:pStyle w:val="ListParagraph"/>
        <w:numPr>
          <w:ilvl w:val="0"/>
          <w:numId w:val="20"/>
        </w:numPr>
        <w:tabs>
          <w:tab w:val="left" w:pos="3690"/>
        </w:tabs>
        <w:spacing w:after="0" w:line="240" w:lineRule="auto"/>
        <w:ind w:left="720" w:hanging="720"/>
        <w:rPr>
          <w:rFonts w:ascii="Times New Roman" w:hAnsi="Times New Roman" w:cs="Times New Roman"/>
          <w:b/>
          <w:sz w:val="16"/>
          <w:szCs w:val="16"/>
        </w:rPr>
      </w:pPr>
      <w:r w:rsidRPr="00E36448">
        <w:rPr>
          <w:rFonts w:ascii="Times New Roman" w:hAnsi="Times New Roman" w:cs="Times New Roman"/>
          <w:b/>
          <w:sz w:val="24"/>
          <w:szCs w:val="24"/>
        </w:rPr>
        <w:t>Discussion for possibl</w:t>
      </w:r>
      <w:r w:rsidR="000D6C58" w:rsidRPr="00E36448">
        <w:rPr>
          <w:rFonts w:ascii="Times New Roman" w:hAnsi="Times New Roman" w:cs="Times New Roman"/>
          <w:b/>
          <w:sz w:val="24"/>
          <w:szCs w:val="24"/>
        </w:rPr>
        <w:t xml:space="preserve">e action to approve minutes of </w:t>
      </w:r>
      <w:r w:rsidR="001963D0">
        <w:rPr>
          <w:rFonts w:ascii="Times New Roman" w:hAnsi="Times New Roman" w:cs="Times New Roman"/>
          <w:b/>
          <w:sz w:val="24"/>
          <w:szCs w:val="24"/>
        </w:rPr>
        <w:t>April 5</w:t>
      </w:r>
      <w:r w:rsidR="00277E39">
        <w:rPr>
          <w:rFonts w:ascii="Times New Roman" w:hAnsi="Times New Roman" w:cs="Times New Roman"/>
          <w:b/>
          <w:sz w:val="24"/>
          <w:szCs w:val="24"/>
        </w:rPr>
        <w:t>, 2017</w:t>
      </w:r>
      <w:r w:rsidRPr="00E36448">
        <w:rPr>
          <w:rFonts w:ascii="Times New Roman" w:hAnsi="Times New Roman" w:cs="Times New Roman"/>
          <w:b/>
          <w:sz w:val="24"/>
          <w:szCs w:val="24"/>
        </w:rPr>
        <w:t xml:space="preserve"> meeting.</w:t>
      </w:r>
      <w:r w:rsidR="00103662" w:rsidRPr="00E36448">
        <w:rPr>
          <w:rFonts w:ascii="Times New Roman" w:hAnsi="Times New Roman" w:cs="Times New Roman"/>
          <w:b/>
          <w:sz w:val="24"/>
          <w:szCs w:val="24"/>
        </w:rPr>
        <w:t xml:space="preserve"> </w:t>
      </w:r>
    </w:p>
    <w:p w14:paraId="19EAA456" w14:textId="77777777" w:rsidR="00822086" w:rsidRDefault="00100C48" w:rsidP="00050865">
      <w:pPr>
        <w:tabs>
          <w:tab w:val="left" w:pos="369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AG </w:t>
      </w:r>
      <w:r w:rsidR="00124ECE" w:rsidRPr="00124ECE">
        <w:rPr>
          <w:rFonts w:ascii="Times New Roman" w:hAnsi="Times New Roman" w:cs="Times New Roman"/>
          <w:sz w:val="24"/>
          <w:szCs w:val="24"/>
        </w:rPr>
        <w:t xml:space="preserve">Laxalt asked for approval of </w:t>
      </w:r>
      <w:r w:rsidR="00124ECE">
        <w:rPr>
          <w:rFonts w:ascii="Times New Roman" w:hAnsi="Times New Roman" w:cs="Times New Roman"/>
          <w:sz w:val="24"/>
          <w:szCs w:val="24"/>
        </w:rPr>
        <w:t xml:space="preserve">the </w:t>
      </w:r>
      <w:r w:rsidR="001963D0">
        <w:rPr>
          <w:rFonts w:ascii="Times New Roman" w:hAnsi="Times New Roman" w:cs="Times New Roman"/>
          <w:sz w:val="24"/>
          <w:szCs w:val="24"/>
        </w:rPr>
        <w:t>April 5</w:t>
      </w:r>
      <w:r w:rsidR="006C3448">
        <w:rPr>
          <w:rFonts w:ascii="Times New Roman" w:hAnsi="Times New Roman" w:cs="Times New Roman"/>
          <w:sz w:val="24"/>
          <w:szCs w:val="24"/>
        </w:rPr>
        <w:t>, 2017</w:t>
      </w:r>
      <w:r w:rsidR="00124ECE">
        <w:rPr>
          <w:rFonts w:ascii="Times New Roman" w:hAnsi="Times New Roman" w:cs="Times New Roman"/>
          <w:sz w:val="24"/>
          <w:szCs w:val="24"/>
        </w:rPr>
        <w:t xml:space="preserve"> </w:t>
      </w:r>
      <w:r w:rsidR="00124ECE" w:rsidRPr="00124ECE">
        <w:rPr>
          <w:rFonts w:ascii="Times New Roman" w:hAnsi="Times New Roman" w:cs="Times New Roman"/>
          <w:sz w:val="24"/>
          <w:szCs w:val="24"/>
        </w:rPr>
        <w:t>meeting minutes</w:t>
      </w:r>
      <w:r w:rsidR="00347DA3">
        <w:rPr>
          <w:rFonts w:ascii="Times New Roman" w:hAnsi="Times New Roman" w:cs="Times New Roman"/>
          <w:sz w:val="24"/>
          <w:szCs w:val="24"/>
        </w:rPr>
        <w:t xml:space="preserve">. </w:t>
      </w:r>
      <w:r w:rsidR="00C679F7">
        <w:rPr>
          <w:rFonts w:ascii="Times New Roman" w:hAnsi="Times New Roman" w:cs="Times New Roman"/>
          <w:sz w:val="24"/>
          <w:szCs w:val="24"/>
        </w:rPr>
        <w:t xml:space="preserve"> </w:t>
      </w:r>
      <w:r w:rsidR="001963D0">
        <w:rPr>
          <w:rFonts w:ascii="Times New Roman" w:hAnsi="Times New Roman" w:cs="Times New Roman"/>
          <w:sz w:val="24"/>
          <w:szCs w:val="24"/>
        </w:rPr>
        <w:t>Greg Weber</w:t>
      </w:r>
      <w:r w:rsidR="003135DE">
        <w:rPr>
          <w:rFonts w:ascii="Times New Roman" w:hAnsi="Times New Roman" w:cs="Times New Roman"/>
          <w:sz w:val="24"/>
          <w:szCs w:val="24"/>
        </w:rPr>
        <w:t xml:space="preserve"> </w:t>
      </w:r>
      <w:r w:rsidR="00124ECE">
        <w:rPr>
          <w:rFonts w:ascii="Times New Roman" w:hAnsi="Times New Roman" w:cs="Times New Roman"/>
          <w:sz w:val="24"/>
          <w:szCs w:val="24"/>
        </w:rPr>
        <w:t>moved to approve the minutes</w:t>
      </w:r>
      <w:r w:rsidR="004E716F">
        <w:rPr>
          <w:rFonts w:ascii="Times New Roman" w:hAnsi="Times New Roman" w:cs="Times New Roman"/>
          <w:sz w:val="24"/>
          <w:szCs w:val="24"/>
        </w:rPr>
        <w:t xml:space="preserve">.  </w:t>
      </w:r>
      <w:r w:rsidR="001963D0">
        <w:rPr>
          <w:rFonts w:ascii="Times New Roman" w:hAnsi="Times New Roman" w:cs="Times New Roman"/>
          <w:sz w:val="24"/>
          <w:szCs w:val="24"/>
        </w:rPr>
        <w:t>Andrew Campbell</w:t>
      </w:r>
      <w:r w:rsidR="008751F8">
        <w:rPr>
          <w:rFonts w:ascii="Times New Roman" w:hAnsi="Times New Roman" w:cs="Times New Roman"/>
          <w:sz w:val="24"/>
          <w:szCs w:val="24"/>
        </w:rPr>
        <w:t xml:space="preserve"> </w:t>
      </w:r>
      <w:r w:rsidR="00124ECE" w:rsidRPr="00124ECE">
        <w:rPr>
          <w:rFonts w:ascii="Times New Roman" w:hAnsi="Times New Roman" w:cs="Times New Roman"/>
          <w:sz w:val="24"/>
          <w:szCs w:val="24"/>
        </w:rPr>
        <w:t>seconded the motion</w:t>
      </w:r>
      <w:r w:rsidR="000F246C">
        <w:rPr>
          <w:rFonts w:ascii="Times New Roman" w:hAnsi="Times New Roman" w:cs="Times New Roman"/>
          <w:sz w:val="24"/>
          <w:szCs w:val="24"/>
        </w:rPr>
        <w:t>,</w:t>
      </w:r>
      <w:r w:rsidR="00124ECE" w:rsidRPr="00124ECE">
        <w:rPr>
          <w:rFonts w:ascii="Times New Roman" w:hAnsi="Times New Roman" w:cs="Times New Roman"/>
          <w:sz w:val="24"/>
          <w:szCs w:val="24"/>
        </w:rPr>
        <w:t xml:space="preserve"> </w:t>
      </w:r>
      <w:r w:rsidR="000F246C" w:rsidRPr="000F246C">
        <w:rPr>
          <w:rFonts w:ascii="Times New Roman" w:hAnsi="Times New Roman" w:cs="Times New Roman"/>
          <w:sz w:val="24"/>
        </w:rPr>
        <w:t>and the motion passed unanimously</w:t>
      </w:r>
      <w:r w:rsidR="00124ECE" w:rsidRPr="000F246C">
        <w:rPr>
          <w:rFonts w:ascii="Times New Roman" w:hAnsi="Times New Roman" w:cs="Times New Roman"/>
          <w:sz w:val="24"/>
          <w:szCs w:val="24"/>
        </w:rPr>
        <w:t>.</w:t>
      </w:r>
    </w:p>
    <w:p w14:paraId="59AF3A14" w14:textId="77777777" w:rsidR="00946ADB" w:rsidRPr="002B7213" w:rsidRDefault="00946ADB" w:rsidP="00050865">
      <w:pPr>
        <w:tabs>
          <w:tab w:val="left" w:pos="3690"/>
        </w:tabs>
        <w:spacing w:after="0" w:line="240" w:lineRule="auto"/>
        <w:ind w:left="720"/>
        <w:rPr>
          <w:rFonts w:ascii="Times New Roman" w:hAnsi="Times New Roman" w:cs="Times New Roman"/>
          <w:sz w:val="16"/>
          <w:szCs w:val="16"/>
        </w:rPr>
      </w:pPr>
    </w:p>
    <w:p w14:paraId="3253EC01" w14:textId="77777777" w:rsidR="002A0FD9" w:rsidRPr="004E5B0C" w:rsidRDefault="001963D0" w:rsidP="005F770B">
      <w:pPr>
        <w:pStyle w:val="ListParagraph"/>
        <w:numPr>
          <w:ilvl w:val="0"/>
          <w:numId w:val="20"/>
        </w:num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FBI Presentation on the Dark Web.  Discussion only.  Supervisory Special Agent Adam Pranter.</w:t>
      </w:r>
    </w:p>
    <w:p w14:paraId="5891BAED" w14:textId="77777777" w:rsidR="004316FA" w:rsidRDefault="001963D0" w:rsidP="006C3448">
      <w:pPr>
        <w:tabs>
          <w:tab w:val="left" w:pos="369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SSA Adam Pranter of the Las Vegas Cyber Task Force gave a presentation explaining the three levels of the internet: the Web, the Deep Web, and the Dark Web.  </w:t>
      </w:r>
    </w:p>
    <w:p w14:paraId="69BD0AC2" w14:textId="77777777" w:rsidR="001963D0" w:rsidRPr="001963D0" w:rsidRDefault="001963D0" w:rsidP="001963D0">
      <w:pPr>
        <w:pStyle w:val="ListParagraph"/>
        <w:numPr>
          <w:ilvl w:val="0"/>
          <w:numId w:val="31"/>
        </w:numPr>
        <w:tabs>
          <w:tab w:val="left" w:pos="3690"/>
        </w:tabs>
        <w:spacing w:after="0" w:line="240" w:lineRule="auto"/>
        <w:rPr>
          <w:rFonts w:ascii="Times New Roman" w:hAnsi="Times New Roman" w:cs="Times New Roman"/>
          <w:sz w:val="24"/>
          <w:szCs w:val="24"/>
        </w:rPr>
      </w:pPr>
      <w:r w:rsidRPr="001963D0">
        <w:rPr>
          <w:rFonts w:ascii="Times New Roman" w:hAnsi="Times New Roman" w:cs="Times New Roman"/>
          <w:sz w:val="24"/>
          <w:szCs w:val="24"/>
        </w:rPr>
        <w:t>The Web is Searchable and Indexed, accessed through search engines, i.e. Google, Bing.</w:t>
      </w:r>
    </w:p>
    <w:p w14:paraId="1452AD90" w14:textId="47AFA7E2" w:rsidR="001963D0" w:rsidRPr="001963D0" w:rsidRDefault="001963D0" w:rsidP="001963D0">
      <w:pPr>
        <w:pStyle w:val="ListParagraph"/>
        <w:numPr>
          <w:ilvl w:val="0"/>
          <w:numId w:val="31"/>
        </w:numPr>
        <w:tabs>
          <w:tab w:val="left" w:pos="3690"/>
        </w:tabs>
        <w:spacing w:after="0" w:line="240" w:lineRule="auto"/>
        <w:rPr>
          <w:rFonts w:ascii="Times New Roman" w:hAnsi="Times New Roman" w:cs="Times New Roman"/>
          <w:sz w:val="24"/>
          <w:szCs w:val="24"/>
        </w:rPr>
      </w:pPr>
      <w:r w:rsidRPr="001963D0">
        <w:rPr>
          <w:rFonts w:ascii="Times New Roman" w:hAnsi="Times New Roman" w:cs="Times New Roman"/>
          <w:sz w:val="24"/>
          <w:szCs w:val="24"/>
        </w:rPr>
        <w:t>The Deep Web contains content for which one needs authorization, i.e. a bank account number</w:t>
      </w:r>
      <w:r w:rsidR="00B47547">
        <w:rPr>
          <w:rFonts w:ascii="Times New Roman" w:hAnsi="Times New Roman" w:cs="Times New Roman"/>
          <w:sz w:val="24"/>
          <w:szCs w:val="24"/>
        </w:rPr>
        <w:t xml:space="preserve"> to access</w:t>
      </w:r>
      <w:r w:rsidRPr="001963D0">
        <w:rPr>
          <w:rFonts w:ascii="Times New Roman" w:hAnsi="Times New Roman" w:cs="Times New Roman"/>
          <w:sz w:val="24"/>
          <w:szCs w:val="24"/>
        </w:rPr>
        <w:t>.  There is an authentication process one must go through in order to access information, i.e. user names and passwords.  The Deep Web comprises approximately 90% of the internet.</w:t>
      </w:r>
    </w:p>
    <w:p w14:paraId="08EE2DFB" w14:textId="60904131" w:rsidR="00BA2D82" w:rsidRPr="00A234C1" w:rsidRDefault="001963D0" w:rsidP="00A234C1">
      <w:pPr>
        <w:pStyle w:val="ListParagraph"/>
        <w:numPr>
          <w:ilvl w:val="0"/>
          <w:numId w:val="31"/>
        </w:numPr>
        <w:tabs>
          <w:tab w:val="left" w:pos="3690"/>
        </w:tabs>
        <w:spacing w:after="0" w:line="240" w:lineRule="auto"/>
        <w:rPr>
          <w:rFonts w:ascii="Times New Roman" w:hAnsi="Times New Roman" w:cs="Times New Roman"/>
          <w:sz w:val="24"/>
          <w:szCs w:val="24"/>
        </w:rPr>
      </w:pPr>
      <w:r w:rsidRPr="001963D0">
        <w:rPr>
          <w:rFonts w:ascii="Times New Roman" w:hAnsi="Times New Roman" w:cs="Times New Roman"/>
          <w:sz w:val="24"/>
          <w:szCs w:val="24"/>
        </w:rPr>
        <w:t xml:space="preserve">The Dark Web is a </w:t>
      </w:r>
      <w:r w:rsidR="005C738C" w:rsidRPr="001963D0">
        <w:rPr>
          <w:rFonts w:ascii="Times New Roman" w:hAnsi="Times New Roman" w:cs="Times New Roman"/>
          <w:sz w:val="24"/>
          <w:szCs w:val="24"/>
        </w:rPr>
        <w:t>network that</w:t>
      </w:r>
      <w:r w:rsidRPr="001963D0">
        <w:rPr>
          <w:rFonts w:ascii="Times New Roman" w:hAnsi="Times New Roman" w:cs="Times New Roman"/>
          <w:sz w:val="24"/>
          <w:szCs w:val="24"/>
        </w:rPr>
        <w:t xml:space="preserve"> r</w:t>
      </w:r>
      <w:r w:rsidR="00275F4D">
        <w:rPr>
          <w:rFonts w:ascii="Times New Roman" w:hAnsi="Times New Roman" w:cs="Times New Roman"/>
          <w:sz w:val="24"/>
          <w:szCs w:val="24"/>
        </w:rPr>
        <w:t>es</w:t>
      </w:r>
      <w:r w:rsidRPr="001963D0">
        <w:rPr>
          <w:rFonts w:ascii="Times New Roman" w:hAnsi="Times New Roman" w:cs="Times New Roman"/>
          <w:sz w:val="24"/>
          <w:szCs w:val="24"/>
        </w:rPr>
        <w:t xml:space="preserve">ides on the </w:t>
      </w:r>
      <w:r>
        <w:rPr>
          <w:rFonts w:ascii="Times New Roman" w:hAnsi="Times New Roman" w:cs="Times New Roman"/>
          <w:sz w:val="24"/>
          <w:szCs w:val="24"/>
        </w:rPr>
        <w:t>internet</w:t>
      </w:r>
      <w:r w:rsidR="00275F4D">
        <w:rPr>
          <w:rFonts w:ascii="Times New Roman" w:hAnsi="Times New Roman" w:cs="Times New Roman"/>
          <w:sz w:val="24"/>
          <w:szCs w:val="24"/>
        </w:rPr>
        <w:t>, but that can only be accessed using</w:t>
      </w:r>
      <w:r>
        <w:rPr>
          <w:rFonts w:ascii="Times New Roman" w:hAnsi="Times New Roman" w:cs="Times New Roman"/>
          <w:sz w:val="24"/>
          <w:szCs w:val="24"/>
        </w:rPr>
        <w:t xml:space="preserve"> special tools.  The most common browser is Tor (commonly referred to as an onion router accessed through TorProject.org [</w:t>
      </w:r>
      <w:r w:rsidR="00E419A2">
        <w:rPr>
          <w:rFonts w:ascii="Times New Roman" w:hAnsi="Times New Roman" w:cs="Times New Roman"/>
          <w:sz w:val="24"/>
          <w:szCs w:val="24"/>
        </w:rPr>
        <w:t>it is</w:t>
      </w:r>
      <w:r>
        <w:rPr>
          <w:rFonts w:ascii="Times New Roman" w:hAnsi="Times New Roman" w:cs="Times New Roman"/>
          <w:sz w:val="24"/>
          <w:szCs w:val="24"/>
        </w:rPr>
        <w:t xml:space="preserve"> a modified form of Firefox]. Less commonly used are &lt;Freenetproject.org and I2P&gt;</w:t>
      </w:r>
      <w:r w:rsidR="00A234C1">
        <w:rPr>
          <w:rFonts w:ascii="Times New Roman" w:hAnsi="Times New Roman" w:cs="Times New Roman"/>
          <w:sz w:val="24"/>
          <w:szCs w:val="24"/>
        </w:rPr>
        <w:t xml:space="preserve">. </w:t>
      </w:r>
      <w:r w:rsidR="007B691B" w:rsidRPr="00A234C1">
        <w:rPr>
          <w:rFonts w:ascii="Times New Roman" w:hAnsi="Times New Roman" w:cs="Times New Roman"/>
          <w:sz w:val="24"/>
          <w:szCs w:val="24"/>
        </w:rPr>
        <w:t>T</w:t>
      </w:r>
      <w:r w:rsidR="00BA2D82" w:rsidRPr="00A234C1">
        <w:rPr>
          <w:rFonts w:ascii="Times New Roman" w:hAnsi="Times New Roman" w:cs="Times New Roman"/>
          <w:sz w:val="24"/>
          <w:szCs w:val="24"/>
        </w:rPr>
        <w:t>he greater percentage of the D</w:t>
      </w:r>
      <w:r w:rsidR="00AB620F" w:rsidRPr="00A234C1">
        <w:rPr>
          <w:rFonts w:ascii="Times New Roman" w:hAnsi="Times New Roman" w:cs="Times New Roman"/>
          <w:sz w:val="24"/>
          <w:szCs w:val="24"/>
        </w:rPr>
        <w:t xml:space="preserve">ark Web is purely illicit, </w:t>
      </w:r>
      <w:r w:rsidR="00BA2D82" w:rsidRPr="00A234C1">
        <w:rPr>
          <w:rFonts w:ascii="Times New Roman" w:hAnsi="Times New Roman" w:cs="Times New Roman"/>
          <w:sz w:val="24"/>
          <w:szCs w:val="24"/>
        </w:rPr>
        <w:t>sales of heroin, cocaine, illegal arms</w:t>
      </w:r>
      <w:r w:rsidR="005E4C45" w:rsidRPr="00A234C1">
        <w:rPr>
          <w:rFonts w:ascii="Times New Roman" w:hAnsi="Times New Roman" w:cs="Times New Roman"/>
          <w:sz w:val="24"/>
          <w:szCs w:val="24"/>
        </w:rPr>
        <w:t>, pornography</w:t>
      </w:r>
      <w:r w:rsidR="00F11378" w:rsidRPr="00A234C1">
        <w:rPr>
          <w:rFonts w:ascii="Times New Roman" w:hAnsi="Times New Roman" w:cs="Times New Roman"/>
          <w:sz w:val="24"/>
          <w:szCs w:val="24"/>
        </w:rPr>
        <w:t>,</w:t>
      </w:r>
      <w:r w:rsidR="005E4C45" w:rsidRPr="00A234C1">
        <w:rPr>
          <w:rFonts w:ascii="Times New Roman" w:hAnsi="Times New Roman" w:cs="Times New Roman"/>
          <w:sz w:val="24"/>
          <w:szCs w:val="24"/>
        </w:rPr>
        <w:t xml:space="preserve"> and other illegal activities.</w:t>
      </w:r>
    </w:p>
    <w:p w14:paraId="22E4D2AE" w14:textId="77777777" w:rsidR="000C27D4" w:rsidRPr="002B7213" w:rsidRDefault="000C27D4" w:rsidP="006C3448">
      <w:pPr>
        <w:tabs>
          <w:tab w:val="left" w:pos="3690"/>
        </w:tabs>
        <w:spacing w:after="0" w:line="240" w:lineRule="auto"/>
        <w:rPr>
          <w:rFonts w:ascii="Times New Roman" w:hAnsi="Times New Roman" w:cs="Times New Roman"/>
          <w:sz w:val="16"/>
          <w:szCs w:val="16"/>
        </w:rPr>
      </w:pPr>
    </w:p>
    <w:p w14:paraId="3F73339B" w14:textId="77777777" w:rsidR="004E5B0C" w:rsidRPr="004E5B0C" w:rsidRDefault="00C36C2D" w:rsidP="00C86087">
      <w:pPr>
        <w:pStyle w:val="ListParagraph"/>
        <w:numPr>
          <w:ilvl w:val="0"/>
          <w:numId w:val="20"/>
        </w:numPr>
        <w:autoSpaceDE w:val="0"/>
        <w:autoSpaceDN w:val="0"/>
        <w:adjustRightInd w:val="0"/>
        <w:spacing w:after="0" w:line="240" w:lineRule="auto"/>
        <w:ind w:left="720" w:hanging="720"/>
        <w:rPr>
          <w:rFonts w:ascii="TimesNewRoman" w:hAnsi="TimesNewRoman" w:cs="TimesNewRoman"/>
          <w:b/>
          <w:sz w:val="24"/>
          <w:szCs w:val="24"/>
        </w:rPr>
      </w:pPr>
      <w:r>
        <w:rPr>
          <w:rFonts w:ascii="Times New Roman" w:hAnsi="Times New Roman" w:cs="Times New Roman"/>
          <w:b/>
          <w:sz w:val="24"/>
          <w:szCs w:val="24"/>
        </w:rPr>
        <w:t>Election of Chair and Vice Chair for one (1) year term from July 1, 2017 to June 30, 2018.  Discussion and for possible action</w:t>
      </w:r>
      <w:r w:rsidR="002E1E89">
        <w:rPr>
          <w:rFonts w:ascii="Times New Roman" w:hAnsi="Times New Roman" w:cs="Times New Roman"/>
          <w:b/>
          <w:sz w:val="24"/>
          <w:szCs w:val="24"/>
        </w:rPr>
        <w:t>.</w:t>
      </w:r>
    </w:p>
    <w:p w14:paraId="418F8558" w14:textId="27331D82" w:rsidR="00C86087" w:rsidRDefault="00AD1F55" w:rsidP="004E5B0C">
      <w:pPr>
        <w:tabs>
          <w:tab w:val="left" w:pos="369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Patty </w:t>
      </w:r>
      <w:r w:rsidR="002E1E89">
        <w:rPr>
          <w:rFonts w:ascii="Times New Roman" w:hAnsi="Times New Roman" w:cs="Times New Roman"/>
          <w:sz w:val="24"/>
          <w:szCs w:val="24"/>
        </w:rPr>
        <w:t>Cafferata noted that</w:t>
      </w:r>
      <w:r w:rsidR="00D12DC2">
        <w:rPr>
          <w:rFonts w:ascii="Times New Roman" w:hAnsi="Times New Roman" w:cs="Times New Roman"/>
          <w:sz w:val="24"/>
          <w:szCs w:val="24"/>
        </w:rPr>
        <w:t xml:space="preserve"> traditionally the Attorney</w:t>
      </w:r>
      <w:r w:rsidR="00A37776">
        <w:rPr>
          <w:rFonts w:ascii="Times New Roman" w:hAnsi="Times New Roman" w:cs="Times New Roman"/>
          <w:sz w:val="24"/>
          <w:szCs w:val="24"/>
        </w:rPr>
        <w:t xml:space="preserve"> General</w:t>
      </w:r>
      <w:r w:rsidR="00D12DC2">
        <w:rPr>
          <w:rFonts w:ascii="Times New Roman" w:hAnsi="Times New Roman" w:cs="Times New Roman"/>
          <w:sz w:val="24"/>
          <w:szCs w:val="24"/>
        </w:rPr>
        <w:t xml:space="preserve"> ha</w:t>
      </w:r>
      <w:r w:rsidR="002E1E89">
        <w:rPr>
          <w:rFonts w:ascii="Times New Roman" w:hAnsi="Times New Roman" w:cs="Times New Roman"/>
          <w:sz w:val="24"/>
          <w:szCs w:val="24"/>
        </w:rPr>
        <w:t xml:space="preserve">s </w:t>
      </w:r>
      <w:r w:rsidR="00D12DC2">
        <w:rPr>
          <w:rFonts w:ascii="Times New Roman" w:hAnsi="Times New Roman" w:cs="Times New Roman"/>
          <w:sz w:val="24"/>
          <w:szCs w:val="24"/>
        </w:rPr>
        <w:t xml:space="preserve">been </w:t>
      </w:r>
      <w:r w:rsidR="002E1E89">
        <w:rPr>
          <w:rFonts w:ascii="Times New Roman" w:hAnsi="Times New Roman" w:cs="Times New Roman"/>
          <w:sz w:val="24"/>
          <w:szCs w:val="24"/>
        </w:rPr>
        <w:t xml:space="preserve">the </w:t>
      </w:r>
      <w:r w:rsidR="00F11378">
        <w:rPr>
          <w:rFonts w:ascii="Times New Roman" w:hAnsi="Times New Roman" w:cs="Times New Roman"/>
          <w:sz w:val="24"/>
          <w:szCs w:val="24"/>
        </w:rPr>
        <w:t>C</w:t>
      </w:r>
      <w:r w:rsidR="002E1E89">
        <w:rPr>
          <w:rFonts w:ascii="Times New Roman" w:hAnsi="Times New Roman" w:cs="Times New Roman"/>
          <w:sz w:val="24"/>
          <w:szCs w:val="24"/>
        </w:rPr>
        <w:t xml:space="preserve">hair of the Advisory Board and a Legislator is </w:t>
      </w:r>
      <w:r w:rsidR="00B47547">
        <w:rPr>
          <w:rFonts w:ascii="Times New Roman" w:hAnsi="Times New Roman" w:cs="Times New Roman"/>
          <w:sz w:val="24"/>
          <w:szCs w:val="24"/>
        </w:rPr>
        <w:t xml:space="preserve">elected </w:t>
      </w:r>
      <w:r w:rsidR="002E1E89">
        <w:rPr>
          <w:rFonts w:ascii="Times New Roman" w:hAnsi="Times New Roman" w:cs="Times New Roman"/>
          <w:sz w:val="24"/>
          <w:szCs w:val="24"/>
        </w:rPr>
        <w:t xml:space="preserve">Vice </w:t>
      </w:r>
      <w:r w:rsidR="00E674B7">
        <w:rPr>
          <w:rFonts w:ascii="Times New Roman" w:hAnsi="Times New Roman" w:cs="Times New Roman"/>
          <w:sz w:val="24"/>
          <w:szCs w:val="24"/>
        </w:rPr>
        <w:t>Chair;</w:t>
      </w:r>
      <w:r w:rsidR="002E1E89">
        <w:rPr>
          <w:rFonts w:ascii="Times New Roman" w:hAnsi="Times New Roman" w:cs="Times New Roman"/>
          <w:sz w:val="24"/>
          <w:szCs w:val="24"/>
        </w:rPr>
        <w:t xml:space="preserve"> </w:t>
      </w:r>
      <w:r w:rsidR="00E674B7">
        <w:rPr>
          <w:rFonts w:ascii="Times New Roman" w:hAnsi="Times New Roman" w:cs="Times New Roman"/>
          <w:sz w:val="24"/>
          <w:szCs w:val="24"/>
        </w:rPr>
        <w:t>however,</w:t>
      </w:r>
      <w:r w:rsidR="00481288">
        <w:rPr>
          <w:rFonts w:ascii="Times New Roman" w:hAnsi="Times New Roman" w:cs="Times New Roman"/>
          <w:sz w:val="24"/>
          <w:szCs w:val="24"/>
        </w:rPr>
        <w:t xml:space="preserve"> there has</w:t>
      </w:r>
      <w:r w:rsidR="002E1E89">
        <w:rPr>
          <w:rFonts w:ascii="Times New Roman" w:hAnsi="Times New Roman" w:cs="Times New Roman"/>
          <w:sz w:val="24"/>
          <w:szCs w:val="24"/>
        </w:rPr>
        <w:t xml:space="preserve"> been no</w:t>
      </w:r>
      <w:r w:rsidR="009A31E3">
        <w:rPr>
          <w:rFonts w:ascii="Times New Roman" w:hAnsi="Times New Roman" w:cs="Times New Roman"/>
          <w:sz w:val="24"/>
          <w:szCs w:val="24"/>
        </w:rPr>
        <w:t xml:space="preserve"> opportunity to discuss this</w:t>
      </w:r>
      <w:r w:rsidR="00D12DC2">
        <w:rPr>
          <w:rFonts w:ascii="Times New Roman" w:hAnsi="Times New Roman" w:cs="Times New Roman"/>
          <w:sz w:val="24"/>
          <w:szCs w:val="24"/>
        </w:rPr>
        <w:t xml:space="preserve"> with either legislator or with the AG</w:t>
      </w:r>
      <w:r w:rsidR="00E674B7">
        <w:rPr>
          <w:rFonts w:ascii="Times New Roman" w:hAnsi="Times New Roman" w:cs="Times New Roman"/>
          <w:sz w:val="24"/>
          <w:szCs w:val="24"/>
        </w:rPr>
        <w:t>.</w:t>
      </w:r>
      <w:r w:rsidR="00D12DC2">
        <w:rPr>
          <w:rFonts w:ascii="Times New Roman" w:hAnsi="Times New Roman" w:cs="Times New Roman"/>
          <w:sz w:val="24"/>
          <w:szCs w:val="24"/>
        </w:rPr>
        <w:t xml:space="preserve"> Senator Denis has a background in IT</w:t>
      </w:r>
      <w:r w:rsidR="009A31E3">
        <w:rPr>
          <w:rFonts w:ascii="Times New Roman" w:hAnsi="Times New Roman" w:cs="Times New Roman"/>
          <w:sz w:val="24"/>
          <w:szCs w:val="24"/>
        </w:rPr>
        <w:t xml:space="preserve">.  William Olsen moved to </w:t>
      </w:r>
      <w:r w:rsidR="00B47547">
        <w:rPr>
          <w:rFonts w:ascii="Times New Roman" w:hAnsi="Times New Roman" w:cs="Times New Roman"/>
          <w:sz w:val="24"/>
          <w:szCs w:val="24"/>
        </w:rPr>
        <w:t xml:space="preserve">elect </w:t>
      </w:r>
      <w:r w:rsidR="009A31E3">
        <w:rPr>
          <w:rFonts w:ascii="Times New Roman" w:hAnsi="Times New Roman" w:cs="Times New Roman"/>
          <w:sz w:val="24"/>
          <w:szCs w:val="24"/>
        </w:rPr>
        <w:t xml:space="preserve">AG Laxalt as </w:t>
      </w:r>
      <w:r w:rsidR="00F11378">
        <w:rPr>
          <w:rFonts w:ascii="Times New Roman" w:hAnsi="Times New Roman" w:cs="Times New Roman"/>
          <w:sz w:val="24"/>
          <w:szCs w:val="24"/>
        </w:rPr>
        <w:t xml:space="preserve">Chair </w:t>
      </w:r>
      <w:r w:rsidR="009A31E3">
        <w:rPr>
          <w:rFonts w:ascii="Times New Roman" w:hAnsi="Times New Roman" w:cs="Times New Roman"/>
          <w:sz w:val="24"/>
          <w:szCs w:val="24"/>
        </w:rPr>
        <w:t xml:space="preserve">and </w:t>
      </w:r>
      <w:r w:rsidR="005C56CB">
        <w:rPr>
          <w:rFonts w:ascii="Times New Roman" w:hAnsi="Times New Roman" w:cs="Times New Roman"/>
          <w:sz w:val="24"/>
          <w:szCs w:val="24"/>
        </w:rPr>
        <w:t xml:space="preserve">Senator Mo Denis as Vice Chair.  Greg Weber seconded this motion.  </w:t>
      </w:r>
      <w:r w:rsidR="00D12DC2">
        <w:rPr>
          <w:rFonts w:ascii="Times New Roman" w:hAnsi="Times New Roman" w:cs="Times New Roman"/>
          <w:sz w:val="24"/>
          <w:szCs w:val="24"/>
        </w:rPr>
        <w:t>Moti</w:t>
      </w:r>
      <w:r w:rsidR="00E674B7">
        <w:rPr>
          <w:rFonts w:ascii="Times New Roman" w:hAnsi="Times New Roman" w:cs="Times New Roman"/>
          <w:sz w:val="24"/>
          <w:szCs w:val="24"/>
        </w:rPr>
        <w:t>o</w:t>
      </w:r>
      <w:r w:rsidR="00D12DC2">
        <w:rPr>
          <w:rFonts w:ascii="Times New Roman" w:hAnsi="Times New Roman" w:cs="Times New Roman"/>
          <w:sz w:val="24"/>
          <w:szCs w:val="24"/>
        </w:rPr>
        <w:t>n passed</w:t>
      </w:r>
      <w:r w:rsidR="00B47547">
        <w:rPr>
          <w:rFonts w:ascii="Times New Roman" w:hAnsi="Times New Roman" w:cs="Times New Roman"/>
          <w:sz w:val="24"/>
          <w:szCs w:val="24"/>
        </w:rPr>
        <w:t xml:space="preserve"> unanimously</w:t>
      </w:r>
      <w:r w:rsidR="00A234C1">
        <w:rPr>
          <w:rFonts w:ascii="Times New Roman" w:hAnsi="Times New Roman" w:cs="Times New Roman"/>
          <w:sz w:val="24"/>
          <w:szCs w:val="24"/>
        </w:rPr>
        <w:t xml:space="preserve">. </w:t>
      </w:r>
      <w:r w:rsidR="005C56CB">
        <w:rPr>
          <w:rFonts w:ascii="Times New Roman" w:hAnsi="Times New Roman" w:cs="Times New Roman"/>
          <w:sz w:val="24"/>
          <w:szCs w:val="24"/>
        </w:rPr>
        <w:t>Cafferata will follow up with Senator Denis to determine if he is willing to serve.</w:t>
      </w:r>
    </w:p>
    <w:p w14:paraId="39FB581C" w14:textId="77777777" w:rsidR="00E222DF" w:rsidRPr="002B7213" w:rsidRDefault="00E222DF" w:rsidP="004E5B0C">
      <w:pPr>
        <w:tabs>
          <w:tab w:val="left" w:pos="3690"/>
        </w:tabs>
        <w:spacing w:after="0" w:line="240" w:lineRule="auto"/>
        <w:ind w:left="720"/>
        <w:rPr>
          <w:rFonts w:ascii="Times New Roman" w:hAnsi="Times New Roman" w:cs="Times New Roman"/>
          <w:b/>
          <w:sz w:val="16"/>
          <w:szCs w:val="16"/>
        </w:rPr>
      </w:pPr>
    </w:p>
    <w:p w14:paraId="7A700D86" w14:textId="643C6CED" w:rsidR="00554691" w:rsidRDefault="005C56CB" w:rsidP="00050865">
      <w:pPr>
        <w:pStyle w:val="ListParagraph"/>
        <w:numPr>
          <w:ilvl w:val="0"/>
          <w:numId w:val="20"/>
        </w:numPr>
        <w:tabs>
          <w:tab w:val="left" w:pos="369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Presentation on the EMV and PCI Security Standards for possible inclusion in the outreach plan.  Discussion and for possible action.  </w:t>
      </w:r>
      <w:r w:rsidRPr="00D43610">
        <w:rPr>
          <w:rFonts w:ascii="Times New Roman" w:hAnsi="Times New Roman" w:cs="Times New Roman"/>
          <w:b/>
          <w:sz w:val="24"/>
          <w:szCs w:val="24"/>
        </w:rPr>
        <w:t>Greg Weber</w:t>
      </w:r>
      <w:r w:rsidR="00A37776" w:rsidRPr="00D43610">
        <w:rPr>
          <w:rFonts w:ascii="Times New Roman" w:hAnsi="Times New Roman" w:cs="Times New Roman"/>
          <w:b/>
          <w:sz w:val="24"/>
          <w:szCs w:val="24"/>
        </w:rPr>
        <w:t xml:space="preserve"> – Valley Bank</w:t>
      </w:r>
      <w:r w:rsidR="00F11378">
        <w:rPr>
          <w:rFonts w:ascii="Times New Roman" w:hAnsi="Times New Roman" w:cs="Times New Roman"/>
          <w:b/>
          <w:sz w:val="24"/>
          <w:szCs w:val="24"/>
        </w:rPr>
        <w:t>.</w:t>
      </w:r>
    </w:p>
    <w:p w14:paraId="574728AB" w14:textId="69024EF8" w:rsidR="009C53F6" w:rsidRDefault="00481288" w:rsidP="00C75C47">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Greg </w:t>
      </w:r>
      <w:r w:rsidR="00A234C1">
        <w:rPr>
          <w:rFonts w:ascii="Times New Roman" w:hAnsi="Times New Roman" w:cs="Times New Roman"/>
          <w:sz w:val="24"/>
          <w:szCs w:val="24"/>
        </w:rPr>
        <w:t>Weber,</w:t>
      </w:r>
      <w:r w:rsidR="00F05F78" w:rsidRPr="00DD0C23">
        <w:rPr>
          <w:rFonts w:ascii="Times New Roman" w:hAnsi="Times New Roman" w:cs="Times New Roman"/>
          <w:sz w:val="24"/>
          <w:szCs w:val="24"/>
        </w:rPr>
        <w:t xml:space="preserve"> </w:t>
      </w:r>
      <w:r w:rsidR="000A5706">
        <w:rPr>
          <w:rFonts w:ascii="Times New Roman" w:hAnsi="Times New Roman" w:cs="Times New Roman"/>
          <w:sz w:val="24"/>
          <w:szCs w:val="24"/>
        </w:rPr>
        <w:t>IT Coordinator</w:t>
      </w:r>
      <w:r>
        <w:rPr>
          <w:rFonts w:ascii="Times New Roman" w:hAnsi="Times New Roman" w:cs="Times New Roman"/>
          <w:sz w:val="24"/>
          <w:szCs w:val="24"/>
        </w:rPr>
        <w:t>/Vice President</w:t>
      </w:r>
      <w:r w:rsidR="000A5706">
        <w:rPr>
          <w:rFonts w:ascii="Times New Roman" w:hAnsi="Times New Roman" w:cs="Times New Roman"/>
          <w:sz w:val="24"/>
          <w:szCs w:val="24"/>
        </w:rPr>
        <w:t xml:space="preserve"> for </w:t>
      </w:r>
      <w:r w:rsidR="00F05F78">
        <w:rPr>
          <w:rFonts w:ascii="Times New Roman" w:hAnsi="Times New Roman" w:cs="Times New Roman"/>
          <w:sz w:val="24"/>
          <w:szCs w:val="24"/>
        </w:rPr>
        <w:t>Valley Bank</w:t>
      </w:r>
      <w:r w:rsidR="00A234C1">
        <w:rPr>
          <w:rFonts w:ascii="Times New Roman" w:hAnsi="Times New Roman" w:cs="Times New Roman"/>
          <w:sz w:val="24"/>
          <w:szCs w:val="24"/>
        </w:rPr>
        <w:t>, touched</w:t>
      </w:r>
      <w:r w:rsidR="00D12DC2">
        <w:rPr>
          <w:rFonts w:ascii="Times New Roman" w:hAnsi="Times New Roman" w:cs="Times New Roman"/>
          <w:sz w:val="24"/>
          <w:szCs w:val="24"/>
        </w:rPr>
        <w:t xml:space="preserve"> on the high points of Attachment 2 - the PCI DSS Quick Reference Guide.  In the late 1990s</w:t>
      </w:r>
      <w:r w:rsidR="00B47547">
        <w:rPr>
          <w:rFonts w:ascii="Times New Roman" w:hAnsi="Times New Roman" w:cs="Times New Roman"/>
          <w:sz w:val="24"/>
          <w:szCs w:val="24"/>
        </w:rPr>
        <w:t>,</w:t>
      </w:r>
      <w:r w:rsidR="00E674B7">
        <w:rPr>
          <w:rFonts w:ascii="Times New Roman" w:hAnsi="Times New Roman" w:cs="Times New Roman"/>
          <w:sz w:val="24"/>
          <w:szCs w:val="24"/>
        </w:rPr>
        <w:t xml:space="preserve"> VISA was the first </w:t>
      </w:r>
      <w:r w:rsidR="00E674B7">
        <w:rPr>
          <w:rFonts w:ascii="Times New Roman" w:hAnsi="Times New Roman" w:cs="Times New Roman"/>
          <w:sz w:val="24"/>
          <w:szCs w:val="24"/>
        </w:rPr>
        <w:lastRenderedPageBreak/>
        <w:t xml:space="preserve">to try </w:t>
      </w:r>
      <w:r w:rsidR="00DE40BB">
        <w:rPr>
          <w:rFonts w:ascii="Times New Roman" w:hAnsi="Times New Roman" w:cs="Times New Roman"/>
          <w:sz w:val="24"/>
          <w:szCs w:val="24"/>
        </w:rPr>
        <w:t>to</w:t>
      </w:r>
      <w:r w:rsidR="00E674B7">
        <w:rPr>
          <w:rFonts w:ascii="Times New Roman" w:hAnsi="Times New Roman" w:cs="Times New Roman"/>
          <w:sz w:val="24"/>
          <w:szCs w:val="24"/>
        </w:rPr>
        <w:t xml:space="preserve"> come up with some consistent</w:t>
      </w:r>
      <w:r w:rsidR="00D12DC2">
        <w:rPr>
          <w:rFonts w:ascii="Times New Roman" w:hAnsi="Times New Roman" w:cs="Times New Roman"/>
          <w:sz w:val="24"/>
          <w:szCs w:val="24"/>
        </w:rPr>
        <w:t xml:space="preserve"> security standards </w:t>
      </w:r>
      <w:r w:rsidR="00E674B7">
        <w:rPr>
          <w:rFonts w:ascii="Times New Roman" w:hAnsi="Times New Roman" w:cs="Times New Roman"/>
          <w:sz w:val="24"/>
          <w:szCs w:val="24"/>
        </w:rPr>
        <w:t xml:space="preserve">for information exchanged across the internet and to try </w:t>
      </w:r>
      <w:r w:rsidR="00DE40BB">
        <w:rPr>
          <w:rFonts w:ascii="Times New Roman" w:hAnsi="Times New Roman" w:cs="Times New Roman"/>
          <w:sz w:val="24"/>
          <w:szCs w:val="24"/>
        </w:rPr>
        <w:t>to</w:t>
      </w:r>
      <w:r w:rsidR="00E674B7">
        <w:rPr>
          <w:rFonts w:ascii="Times New Roman" w:hAnsi="Times New Roman" w:cs="Times New Roman"/>
          <w:sz w:val="24"/>
          <w:szCs w:val="24"/>
        </w:rPr>
        <w:t xml:space="preserve"> combat fraud.  They came to realize that VISA and </w:t>
      </w:r>
      <w:r w:rsidR="00DE40BB">
        <w:rPr>
          <w:rFonts w:ascii="Times New Roman" w:hAnsi="Times New Roman" w:cs="Times New Roman"/>
          <w:sz w:val="24"/>
          <w:szCs w:val="24"/>
        </w:rPr>
        <w:t>MasterCard</w:t>
      </w:r>
      <w:r w:rsidR="00A234C1">
        <w:rPr>
          <w:rFonts w:ascii="Times New Roman" w:hAnsi="Times New Roman" w:cs="Times New Roman"/>
          <w:sz w:val="24"/>
          <w:szCs w:val="24"/>
        </w:rPr>
        <w:t xml:space="preserve"> could not </w:t>
      </w:r>
      <w:r w:rsidR="00E674B7">
        <w:rPr>
          <w:rFonts w:ascii="Times New Roman" w:hAnsi="Times New Roman" w:cs="Times New Roman"/>
          <w:sz w:val="24"/>
          <w:szCs w:val="24"/>
        </w:rPr>
        <w:t xml:space="preserve">operate with different government standards </w:t>
      </w:r>
      <w:r w:rsidR="004D3FE6">
        <w:rPr>
          <w:rFonts w:ascii="Times New Roman" w:hAnsi="Times New Roman" w:cs="Times New Roman"/>
          <w:sz w:val="24"/>
          <w:szCs w:val="24"/>
        </w:rPr>
        <w:t>and different policy standards</w:t>
      </w:r>
      <w:r w:rsidR="001C7F58">
        <w:rPr>
          <w:rFonts w:ascii="Times New Roman" w:hAnsi="Times New Roman" w:cs="Times New Roman"/>
          <w:sz w:val="24"/>
          <w:szCs w:val="24"/>
        </w:rPr>
        <w:t xml:space="preserve">, creating </w:t>
      </w:r>
      <w:r w:rsidR="00E674B7">
        <w:rPr>
          <w:rFonts w:ascii="Times New Roman" w:hAnsi="Times New Roman" w:cs="Times New Roman"/>
          <w:sz w:val="24"/>
          <w:szCs w:val="24"/>
        </w:rPr>
        <w:t xml:space="preserve">a need to centralize all </w:t>
      </w:r>
      <w:r w:rsidR="009C53F6">
        <w:rPr>
          <w:rFonts w:ascii="Times New Roman" w:hAnsi="Times New Roman" w:cs="Times New Roman"/>
          <w:sz w:val="24"/>
          <w:szCs w:val="24"/>
        </w:rPr>
        <w:t>these requirements</w:t>
      </w:r>
      <w:r w:rsidR="00E674B7">
        <w:rPr>
          <w:rFonts w:ascii="Times New Roman" w:hAnsi="Times New Roman" w:cs="Times New Roman"/>
          <w:sz w:val="24"/>
          <w:szCs w:val="24"/>
        </w:rPr>
        <w:t xml:space="preserve"> throughout the globe.  There was a combined effort </w:t>
      </w:r>
      <w:r w:rsidR="005D52F1">
        <w:rPr>
          <w:rFonts w:ascii="Times New Roman" w:hAnsi="Times New Roman" w:cs="Times New Roman"/>
          <w:sz w:val="24"/>
          <w:szCs w:val="24"/>
        </w:rPr>
        <w:t xml:space="preserve">of the major players </w:t>
      </w:r>
      <w:r w:rsidR="00E674B7">
        <w:rPr>
          <w:rFonts w:ascii="Times New Roman" w:hAnsi="Times New Roman" w:cs="Times New Roman"/>
          <w:sz w:val="24"/>
          <w:szCs w:val="24"/>
        </w:rPr>
        <w:t>(</w:t>
      </w:r>
      <w:r w:rsidR="00A84C82">
        <w:rPr>
          <w:rFonts w:ascii="Times New Roman" w:hAnsi="Times New Roman" w:cs="Times New Roman"/>
          <w:sz w:val="24"/>
          <w:szCs w:val="24"/>
        </w:rPr>
        <w:t xml:space="preserve">Discover, </w:t>
      </w:r>
      <w:r w:rsidR="00E674B7">
        <w:rPr>
          <w:rFonts w:ascii="Times New Roman" w:hAnsi="Times New Roman" w:cs="Times New Roman"/>
          <w:sz w:val="24"/>
          <w:szCs w:val="24"/>
        </w:rPr>
        <w:t>VISA, Master</w:t>
      </w:r>
      <w:r w:rsidR="00A84C82">
        <w:rPr>
          <w:rFonts w:ascii="Times New Roman" w:hAnsi="Times New Roman" w:cs="Times New Roman"/>
          <w:sz w:val="24"/>
          <w:szCs w:val="24"/>
        </w:rPr>
        <w:t>C</w:t>
      </w:r>
      <w:r w:rsidR="00E674B7">
        <w:rPr>
          <w:rFonts w:ascii="Times New Roman" w:hAnsi="Times New Roman" w:cs="Times New Roman"/>
          <w:sz w:val="24"/>
          <w:szCs w:val="24"/>
        </w:rPr>
        <w:t xml:space="preserve">ard, American Express, </w:t>
      </w:r>
      <w:r w:rsidR="004D3FE6">
        <w:rPr>
          <w:rFonts w:ascii="Times New Roman" w:hAnsi="Times New Roman" w:cs="Times New Roman"/>
          <w:sz w:val="24"/>
          <w:szCs w:val="24"/>
        </w:rPr>
        <w:t>and JCV)</w:t>
      </w:r>
      <w:r w:rsidR="00A234C1">
        <w:rPr>
          <w:rFonts w:ascii="Times New Roman" w:hAnsi="Times New Roman" w:cs="Times New Roman"/>
          <w:sz w:val="24"/>
          <w:szCs w:val="24"/>
        </w:rPr>
        <w:t>,</w:t>
      </w:r>
      <w:r w:rsidR="004D3FE6">
        <w:rPr>
          <w:rFonts w:ascii="Times New Roman" w:hAnsi="Times New Roman" w:cs="Times New Roman"/>
          <w:sz w:val="24"/>
          <w:szCs w:val="24"/>
        </w:rPr>
        <w:t xml:space="preserve"> </w:t>
      </w:r>
      <w:r>
        <w:rPr>
          <w:rFonts w:ascii="Times New Roman" w:hAnsi="Times New Roman" w:cs="Times New Roman"/>
          <w:sz w:val="24"/>
          <w:szCs w:val="24"/>
        </w:rPr>
        <w:t>who implemented</w:t>
      </w:r>
      <w:r w:rsidR="009C53F6">
        <w:rPr>
          <w:rFonts w:ascii="Times New Roman" w:hAnsi="Times New Roman" w:cs="Times New Roman"/>
          <w:sz w:val="24"/>
          <w:szCs w:val="24"/>
        </w:rPr>
        <w:t xml:space="preserve"> the standards </w:t>
      </w:r>
      <w:r w:rsidR="004D3FE6">
        <w:rPr>
          <w:rFonts w:ascii="Times New Roman" w:hAnsi="Times New Roman" w:cs="Times New Roman"/>
          <w:sz w:val="24"/>
          <w:szCs w:val="24"/>
        </w:rPr>
        <w:t xml:space="preserve">in December 2001.  </w:t>
      </w:r>
    </w:p>
    <w:p w14:paraId="147F97F1" w14:textId="77777777" w:rsidR="009C53F6" w:rsidRDefault="009C53F6" w:rsidP="00C75C47">
      <w:pPr>
        <w:pStyle w:val="ListParagraph"/>
        <w:tabs>
          <w:tab w:val="left" w:pos="3690"/>
        </w:tabs>
        <w:spacing w:after="0" w:line="240" w:lineRule="auto"/>
        <w:rPr>
          <w:rFonts w:ascii="Times New Roman" w:hAnsi="Times New Roman" w:cs="Times New Roman"/>
          <w:sz w:val="24"/>
          <w:szCs w:val="24"/>
        </w:rPr>
      </w:pPr>
    </w:p>
    <w:p w14:paraId="37C3C857" w14:textId="6D5436AE" w:rsidR="00C75C47" w:rsidRDefault="004D3FE6" w:rsidP="00C75C47">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Throughout the United States and Europe</w:t>
      </w:r>
      <w:r w:rsidR="0015240E">
        <w:rPr>
          <w:rFonts w:ascii="Times New Roman" w:hAnsi="Times New Roman" w:cs="Times New Roman"/>
          <w:sz w:val="24"/>
          <w:szCs w:val="24"/>
        </w:rPr>
        <w:t>,</w:t>
      </w:r>
      <w:r>
        <w:rPr>
          <w:rFonts w:ascii="Times New Roman" w:hAnsi="Times New Roman" w:cs="Times New Roman"/>
          <w:sz w:val="24"/>
          <w:szCs w:val="24"/>
        </w:rPr>
        <w:t xml:space="preserve"> there was lot of risky behavior occurring with </w:t>
      </w:r>
      <w:r w:rsidR="00A84C82">
        <w:rPr>
          <w:rFonts w:ascii="Times New Roman" w:hAnsi="Times New Roman" w:cs="Times New Roman"/>
          <w:sz w:val="24"/>
          <w:szCs w:val="24"/>
        </w:rPr>
        <w:t>merchant</w:t>
      </w:r>
      <w:r>
        <w:rPr>
          <w:rFonts w:ascii="Times New Roman" w:hAnsi="Times New Roman" w:cs="Times New Roman"/>
          <w:sz w:val="24"/>
          <w:szCs w:val="24"/>
        </w:rPr>
        <w:t xml:space="preserve"> acceptance of payment cards</w:t>
      </w:r>
      <w:r w:rsidR="00A84C82">
        <w:rPr>
          <w:rFonts w:ascii="Times New Roman" w:hAnsi="Times New Roman" w:cs="Times New Roman"/>
          <w:sz w:val="24"/>
          <w:szCs w:val="24"/>
        </w:rPr>
        <w:t xml:space="preserve">: 81% </w:t>
      </w:r>
      <w:r w:rsidR="00DC1ECA">
        <w:rPr>
          <w:rFonts w:ascii="Times New Roman" w:hAnsi="Times New Roman" w:cs="Times New Roman"/>
          <w:sz w:val="24"/>
          <w:szCs w:val="24"/>
        </w:rPr>
        <w:t xml:space="preserve">of merchants </w:t>
      </w:r>
      <w:r w:rsidR="00A84C82">
        <w:rPr>
          <w:rFonts w:ascii="Times New Roman" w:hAnsi="Times New Roman" w:cs="Times New Roman"/>
          <w:sz w:val="24"/>
          <w:szCs w:val="24"/>
        </w:rPr>
        <w:t>store payment card numbers, 73% store payment card expiration dates, 71% store payment card verification codes, 57% store customer data, and 60% store</w:t>
      </w:r>
      <w:r w:rsidR="00BA7BD0">
        <w:rPr>
          <w:rFonts w:ascii="Times New Roman" w:hAnsi="Times New Roman" w:cs="Times New Roman"/>
          <w:sz w:val="24"/>
          <w:szCs w:val="24"/>
        </w:rPr>
        <w:t xml:space="preserve"> other personal customer data. </w:t>
      </w:r>
      <w:r w:rsidR="00BC6A02">
        <w:rPr>
          <w:rFonts w:ascii="Times New Roman" w:hAnsi="Times New Roman" w:cs="Times New Roman"/>
          <w:sz w:val="24"/>
          <w:szCs w:val="24"/>
        </w:rPr>
        <w:t>T</w:t>
      </w:r>
      <w:r w:rsidR="009C53F6">
        <w:rPr>
          <w:rFonts w:ascii="Times New Roman" w:hAnsi="Times New Roman" w:cs="Times New Roman"/>
          <w:sz w:val="24"/>
          <w:szCs w:val="24"/>
        </w:rPr>
        <w:t xml:space="preserve">his </w:t>
      </w:r>
      <w:r w:rsidR="00DC1ECA">
        <w:rPr>
          <w:rFonts w:ascii="Times New Roman" w:hAnsi="Times New Roman" w:cs="Times New Roman"/>
          <w:sz w:val="24"/>
          <w:szCs w:val="24"/>
        </w:rPr>
        <w:t>is</w:t>
      </w:r>
      <w:r w:rsidR="00A84C82">
        <w:rPr>
          <w:rFonts w:ascii="Times New Roman" w:hAnsi="Times New Roman" w:cs="Times New Roman"/>
          <w:sz w:val="24"/>
          <w:szCs w:val="24"/>
        </w:rPr>
        <w:t xml:space="preserve"> a major contributor to internet and bank fraud.</w:t>
      </w:r>
    </w:p>
    <w:p w14:paraId="6CE9726B" w14:textId="77777777" w:rsidR="00A84C82" w:rsidRDefault="00A84C82" w:rsidP="00C75C47">
      <w:pPr>
        <w:pStyle w:val="ListParagraph"/>
        <w:tabs>
          <w:tab w:val="left" w:pos="3690"/>
        </w:tabs>
        <w:spacing w:after="0" w:line="240" w:lineRule="auto"/>
        <w:rPr>
          <w:rFonts w:ascii="Times New Roman" w:hAnsi="Times New Roman" w:cs="Times New Roman"/>
          <w:sz w:val="24"/>
          <w:szCs w:val="24"/>
        </w:rPr>
      </w:pPr>
    </w:p>
    <w:p w14:paraId="52D75148" w14:textId="450FCB02" w:rsidR="00D95E46" w:rsidRDefault="00A84C82" w:rsidP="005D52F1">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Weber </w:t>
      </w:r>
      <w:r w:rsidR="00043C4B">
        <w:rPr>
          <w:rFonts w:ascii="Times New Roman" w:hAnsi="Times New Roman" w:cs="Times New Roman"/>
          <w:sz w:val="24"/>
          <w:szCs w:val="24"/>
        </w:rPr>
        <w:t>reporte</w:t>
      </w:r>
      <w:r w:rsidR="00811B88">
        <w:rPr>
          <w:rFonts w:ascii="Times New Roman" w:hAnsi="Times New Roman" w:cs="Times New Roman"/>
          <w:sz w:val="24"/>
          <w:szCs w:val="24"/>
        </w:rPr>
        <w:t xml:space="preserve">d </w:t>
      </w:r>
      <w:r>
        <w:rPr>
          <w:rFonts w:ascii="Times New Roman" w:hAnsi="Times New Roman" w:cs="Times New Roman"/>
          <w:sz w:val="24"/>
          <w:szCs w:val="24"/>
        </w:rPr>
        <w:t xml:space="preserve">that </w:t>
      </w:r>
      <w:r w:rsidR="005D52F1">
        <w:rPr>
          <w:rFonts w:ascii="Times New Roman" w:hAnsi="Times New Roman" w:cs="Times New Roman"/>
          <w:sz w:val="24"/>
          <w:szCs w:val="24"/>
        </w:rPr>
        <w:t>95%</w:t>
      </w:r>
      <w:r>
        <w:rPr>
          <w:rFonts w:ascii="Times New Roman" w:hAnsi="Times New Roman" w:cs="Times New Roman"/>
          <w:sz w:val="24"/>
          <w:szCs w:val="24"/>
        </w:rPr>
        <w:t xml:space="preserve"> of the fraud </w:t>
      </w:r>
      <w:r w:rsidR="005D52F1">
        <w:rPr>
          <w:rFonts w:ascii="Times New Roman" w:hAnsi="Times New Roman" w:cs="Times New Roman"/>
          <w:sz w:val="24"/>
          <w:szCs w:val="24"/>
        </w:rPr>
        <w:t xml:space="preserve">and identity theft </w:t>
      </w:r>
      <w:r w:rsidR="00811B88">
        <w:rPr>
          <w:rFonts w:ascii="Times New Roman" w:hAnsi="Times New Roman" w:cs="Times New Roman"/>
          <w:sz w:val="24"/>
          <w:szCs w:val="24"/>
        </w:rPr>
        <w:t xml:space="preserve">occurs </w:t>
      </w:r>
      <w:r>
        <w:rPr>
          <w:rFonts w:ascii="Times New Roman" w:hAnsi="Times New Roman" w:cs="Times New Roman"/>
          <w:sz w:val="24"/>
          <w:szCs w:val="24"/>
        </w:rPr>
        <w:t xml:space="preserve">by </w:t>
      </w:r>
      <w:r w:rsidR="005D52F1">
        <w:rPr>
          <w:rFonts w:ascii="Times New Roman" w:hAnsi="Times New Roman" w:cs="Times New Roman"/>
          <w:sz w:val="24"/>
          <w:szCs w:val="24"/>
        </w:rPr>
        <w:t xml:space="preserve">an </w:t>
      </w:r>
      <w:r>
        <w:rPr>
          <w:rFonts w:ascii="Times New Roman" w:hAnsi="Times New Roman" w:cs="Times New Roman"/>
          <w:sz w:val="24"/>
          <w:szCs w:val="24"/>
        </w:rPr>
        <w:t>emplo</w:t>
      </w:r>
      <w:r w:rsidR="005D52F1">
        <w:rPr>
          <w:rFonts w:ascii="Times New Roman" w:hAnsi="Times New Roman" w:cs="Times New Roman"/>
          <w:sz w:val="24"/>
          <w:szCs w:val="24"/>
        </w:rPr>
        <w:t>yee of the business</w:t>
      </w:r>
      <w:r w:rsidR="00A234C1">
        <w:rPr>
          <w:rFonts w:ascii="Times New Roman" w:hAnsi="Times New Roman" w:cs="Times New Roman"/>
          <w:sz w:val="24"/>
          <w:szCs w:val="24"/>
        </w:rPr>
        <w:t>,</w:t>
      </w:r>
      <w:r w:rsidR="005D52F1">
        <w:rPr>
          <w:rFonts w:ascii="Times New Roman" w:hAnsi="Times New Roman" w:cs="Times New Roman"/>
          <w:sz w:val="24"/>
          <w:szCs w:val="24"/>
        </w:rPr>
        <w:t xml:space="preserve"> who has compromised the information.  In other cases, it is a friend or family member</w:t>
      </w:r>
      <w:r w:rsidR="00A234C1">
        <w:rPr>
          <w:rFonts w:ascii="Times New Roman" w:hAnsi="Times New Roman" w:cs="Times New Roman"/>
          <w:sz w:val="24"/>
          <w:szCs w:val="24"/>
        </w:rPr>
        <w:t>,</w:t>
      </w:r>
      <w:r w:rsidR="005D52F1">
        <w:rPr>
          <w:rFonts w:ascii="Times New Roman" w:hAnsi="Times New Roman" w:cs="Times New Roman"/>
          <w:sz w:val="24"/>
          <w:szCs w:val="24"/>
        </w:rPr>
        <w:t xml:space="preserve"> who has taken the information from the credit card or check.  </w:t>
      </w:r>
    </w:p>
    <w:p w14:paraId="29560BE7" w14:textId="77777777" w:rsidR="002929F7" w:rsidRDefault="002929F7" w:rsidP="005D52F1">
      <w:pPr>
        <w:pStyle w:val="ListParagraph"/>
        <w:tabs>
          <w:tab w:val="left" w:pos="3690"/>
        </w:tabs>
        <w:spacing w:after="0" w:line="240" w:lineRule="auto"/>
        <w:rPr>
          <w:rFonts w:ascii="Times New Roman" w:hAnsi="Times New Roman" w:cs="Times New Roman"/>
          <w:sz w:val="24"/>
          <w:szCs w:val="24"/>
        </w:rPr>
      </w:pPr>
    </w:p>
    <w:p w14:paraId="6513611A" w14:textId="49645606" w:rsidR="002929F7" w:rsidRDefault="002929F7" w:rsidP="005D52F1">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In 2001</w:t>
      </w:r>
      <w:r w:rsidR="00E76C04">
        <w:rPr>
          <w:rFonts w:ascii="Times New Roman" w:hAnsi="Times New Roman" w:cs="Times New Roman"/>
          <w:sz w:val="24"/>
          <w:szCs w:val="24"/>
        </w:rPr>
        <w:t>, additional</w:t>
      </w:r>
      <w:r w:rsidR="0015240E">
        <w:rPr>
          <w:rFonts w:ascii="Times New Roman" w:hAnsi="Times New Roman" w:cs="Times New Roman"/>
          <w:sz w:val="24"/>
          <w:szCs w:val="24"/>
        </w:rPr>
        <w:t xml:space="preserve"> </w:t>
      </w:r>
      <w:r>
        <w:rPr>
          <w:rFonts w:ascii="Times New Roman" w:hAnsi="Times New Roman" w:cs="Times New Roman"/>
          <w:sz w:val="24"/>
          <w:szCs w:val="24"/>
        </w:rPr>
        <w:t>features were integrated</w:t>
      </w:r>
      <w:r w:rsidR="00E76C04">
        <w:rPr>
          <w:rFonts w:ascii="Times New Roman" w:hAnsi="Times New Roman" w:cs="Times New Roman"/>
          <w:sz w:val="24"/>
          <w:szCs w:val="24"/>
        </w:rPr>
        <w:t xml:space="preserve"> for security, including the addition of</w:t>
      </w:r>
      <w:r>
        <w:rPr>
          <w:rFonts w:ascii="Times New Roman" w:hAnsi="Times New Roman" w:cs="Times New Roman"/>
          <w:sz w:val="24"/>
          <w:szCs w:val="24"/>
        </w:rPr>
        <w:t xml:space="preserve"> an expiration date, a personal identification number (PIN), </w:t>
      </w:r>
      <w:r w:rsidR="00481288">
        <w:rPr>
          <w:rFonts w:ascii="Times New Roman" w:hAnsi="Times New Roman" w:cs="Times New Roman"/>
          <w:sz w:val="24"/>
          <w:szCs w:val="24"/>
        </w:rPr>
        <w:t xml:space="preserve">and </w:t>
      </w:r>
      <w:r>
        <w:rPr>
          <w:rFonts w:ascii="Times New Roman" w:hAnsi="Times New Roman" w:cs="Times New Roman"/>
          <w:sz w:val="24"/>
          <w:szCs w:val="24"/>
        </w:rPr>
        <w:t>a magneti</w:t>
      </w:r>
      <w:r w:rsidR="00BA7BD0">
        <w:rPr>
          <w:rFonts w:ascii="Times New Roman" w:hAnsi="Times New Roman" w:cs="Times New Roman"/>
          <w:sz w:val="24"/>
          <w:szCs w:val="24"/>
        </w:rPr>
        <w:t xml:space="preserve">c strip with two tracks of data - one accessible, the other not - </w:t>
      </w:r>
      <w:r>
        <w:rPr>
          <w:rFonts w:ascii="Times New Roman" w:hAnsi="Times New Roman" w:cs="Times New Roman"/>
          <w:sz w:val="24"/>
          <w:szCs w:val="24"/>
        </w:rPr>
        <w:t xml:space="preserve">to be retained by the point of sale software/merchant.    </w:t>
      </w:r>
      <w:r w:rsidR="00B0652A">
        <w:rPr>
          <w:rFonts w:ascii="Times New Roman" w:hAnsi="Times New Roman" w:cs="Times New Roman"/>
          <w:sz w:val="24"/>
          <w:szCs w:val="24"/>
        </w:rPr>
        <w:t xml:space="preserve">More </w:t>
      </w:r>
      <w:r w:rsidR="00A62737">
        <w:rPr>
          <w:rFonts w:ascii="Times New Roman" w:hAnsi="Times New Roman" w:cs="Times New Roman"/>
          <w:sz w:val="24"/>
          <w:szCs w:val="24"/>
        </w:rPr>
        <w:t>recently,</w:t>
      </w:r>
      <w:r w:rsidR="00B0652A">
        <w:rPr>
          <w:rFonts w:ascii="Times New Roman" w:hAnsi="Times New Roman" w:cs="Times New Roman"/>
          <w:sz w:val="24"/>
          <w:szCs w:val="24"/>
        </w:rPr>
        <w:t xml:space="preserve"> there is the chip integrated into the card</w:t>
      </w:r>
      <w:r w:rsidR="00A62737">
        <w:rPr>
          <w:rFonts w:ascii="Times New Roman" w:hAnsi="Times New Roman" w:cs="Times New Roman"/>
          <w:sz w:val="24"/>
          <w:szCs w:val="24"/>
        </w:rPr>
        <w:t>.</w:t>
      </w:r>
      <w:r w:rsidR="00B0652A">
        <w:rPr>
          <w:rFonts w:ascii="Times New Roman" w:hAnsi="Times New Roman" w:cs="Times New Roman"/>
          <w:sz w:val="24"/>
          <w:szCs w:val="24"/>
        </w:rPr>
        <w:t xml:space="preserve"> </w:t>
      </w:r>
      <w:r w:rsidR="00A62737">
        <w:rPr>
          <w:rFonts w:ascii="Times New Roman" w:hAnsi="Times New Roman" w:cs="Times New Roman"/>
          <w:sz w:val="24"/>
          <w:szCs w:val="24"/>
        </w:rPr>
        <w:t>The information is encrypted and therefore much harder</w:t>
      </w:r>
      <w:r w:rsidR="00B0652A">
        <w:rPr>
          <w:rFonts w:ascii="Times New Roman" w:hAnsi="Times New Roman" w:cs="Times New Roman"/>
          <w:sz w:val="24"/>
          <w:szCs w:val="24"/>
        </w:rPr>
        <w:t xml:space="preserve"> to duplicate than the magnetic strip.</w:t>
      </w:r>
      <w:r w:rsidR="00A62737">
        <w:rPr>
          <w:rFonts w:ascii="Times New Roman" w:hAnsi="Times New Roman" w:cs="Times New Roman"/>
          <w:sz w:val="24"/>
          <w:szCs w:val="24"/>
        </w:rPr>
        <w:t xml:space="preserve">  </w:t>
      </w:r>
    </w:p>
    <w:p w14:paraId="3E8C2599" w14:textId="77777777" w:rsidR="00F0396F" w:rsidRPr="00F0396F" w:rsidRDefault="00F0396F" w:rsidP="00F0396F">
      <w:pPr>
        <w:tabs>
          <w:tab w:val="left" w:pos="3690"/>
        </w:tabs>
        <w:spacing w:after="0" w:line="240" w:lineRule="auto"/>
        <w:rPr>
          <w:rFonts w:ascii="Times New Roman" w:hAnsi="Times New Roman" w:cs="Times New Roman"/>
          <w:sz w:val="24"/>
          <w:szCs w:val="24"/>
        </w:rPr>
      </w:pPr>
    </w:p>
    <w:p w14:paraId="218B2FA8" w14:textId="77777777" w:rsidR="00F0396F" w:rsidRDefault="002E0329" w:rsidP="00F0396F">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There are t</w:t>
      </w:r>
      <w:r w:rsidR="00F0396F">
        <w:rPr>
          <w:rFonts w:ascii="Times New Roman" w:hAnsi="Times New Roman" w:cs="Times New Roman"/>
          <w:sz w:val="24"/>
          <w:szCs w:val="24"/>
        </w:rPr>
        <w:t xml:space="preserve">welve (12) best security practices to take to secure the network so that information </w:t>
      </w:r>
      <w:r w:rsidR="001C38F2">
        <w:rPr>
          <w:rFonts w:ascii="Times New Roman" w:hAnsi="Times New Roman" w:cs="Times New Roman"/>
          <w:sz w:val="24"/>
          <w:szCs w:val="24"/>
        </w:rPr>
        <w:t>cannot</w:t>
      </w:r>
      <w:r w:rsidR="00F0396F">
        <w:rPr>
          <w:rFonts w:ascii="Times New Roman" w:hAnsi="Times New Roman" w:cs="Times New Roman"/>
          <w:sz w:val="24"/>
          <w:szCs w:val="24"/>
        </w:rPr>
        <w:t xml:space="preserve"> be compromised:</w:t>
      </w:r>
    </w:p>
    <w:p w14:paraId="73B00809" w14:textId="77777777" w:rsidR="00F0396F" w:rsidRDefault="00F0396F" w:rsidP="00F0396F">
      <w:pPr>
        <w:pStyle w:val="ListParagraph"/>
        <w:tabs>
          <w:tab w:val="left" w:pos="3690"/>
        </w:tabs>
        <w:spacing w:after="0" w:line="240" w:lineRule="auto"/>
        <w:rPr>
          <w:rFonts w:ascii="Times New Roman" w:hAnsi="Times New Roman" w:cs="Times New Roman"/>
          <w:sz w:val="24"/>
          <w:szCs w:val="24"/>
        </w:rPr>
      </w:pPr>
    </w:p>
    <w:p w14:paraId="43313077" w14:textId="77777777" w:rsidR="00F0396F" w:rsidRDefault="00F0396F" w:rsidP="001C38F2">
      <w:pPr>
        <w:pStyle w:val="ListParagraph"/>
        <w:numPr>
          <w:ilvl w:val="0"/>
          <w:numId w:val="34"/>
        </w:numPr>
        <w:tabs>
          <w:tab w:val="left" w:pos="369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Install and maintain a firewall configuration to protect cardholder data</w:t>
      </w:r>
      <w:r w:rsidR="0015240E">
        <w:rPr>
          <w:rFonts w:ascii="Times New Roman" w:hAnsi="Times New Roman" w:cs="Times New Roman"/>
          <w:sz w:val="24"/>
          <w:szCs w:val="24"/>
        </w:rPr>
        <w:t>;</w:t>
      </w:r>
    </w:p>
    <w:p w14:paraId="511D0DFC" w14:textId="77777777" w:rsidR="00F0396F" w:rsidRDefault="00F0396F" w:rsidP="001C38F2">
      <w:pPr>
        <w:pStyle w:val="ListParagraph"/>
        <w:numPr>
          <w:ilvl w:val="0"/>
          <w:numId w:val="34"/>
        </w:numPr>
        <w:tabs>
          <w:tab w:val="left" w:pos="369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Do not use vendor-supplied defaults for system passwords and other security parameters</w:t>
      </w:r>
      <w:r w:rsidR="0015240E">
        <w:rPr>
          <w:rFonts w:ascii="Times New Roman" w:hAnsi="Times New Roman" w:cs="Times New Roman"/>
          <w:sz w:val="24"/>
          <w:szCs w:val="24"/>
        </w:rPr>
        <w:t>;</w:t>
      </w:r>
    </w:p>
    <w:p w14:paraId="62AE64B2" w14:textId="77777777" w:rsidR="00F0396F" w:rsidRDefault="00F0396F" w:rsidP="001C38F2">
      <w:pPr>
        <w:pStyle w:val="ListParagraph"/>
        <w:numPr>
          <w:ilvl w:val="0"/>
          <w:numId w:val="34"/>
        </w:numPr>
        <w:tabs>
          <w:tab w:val="left" w:pos="369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Protect stored cardholder data</w:t>
      </w:r>
      <w:r w:rsidR="0015240E">
        <w:rPr>
          <w:rFonts w:ascii="Times New Roman" w:hAnsi="Times New Roman" w:cs="Times New Roman"/>
          <w:sz w:val="24"/>
          <w:szCs w:val="24"/>
        </w:rPr>
        <w:t>;</w:t>
      </w:r>
    </w:p>
    <w:p w14:paraId="5759ECEF" w14:textId="77777777" w:rsidR="00F0396F" w:rsidRDefault="00F0396F" w:rsidP="001C38F2">
      <w:pPr>
        <w:pStyle w:val="ListParagraph"/>
        <w:numPr>
          <w:ilvl w:val="0"/>
          <w:numId w:val="34"/>
        </w:numPr>
        <w:tabs>
          <w:tab w:val="left" w:pos="369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Encrypt transmission of cardholder data across open, public networks</w:t>
      </w:r>
      <w:r w:rsidR="0015240E">
        <w:rPr>
          <w:rFonts w:ascii="Times New Roman" w:hAnsi="Times New Roman" w:cs="Times New Roman"/>
          <w:sz w:val="24"/>
          <w:szCs w:val="24"/>
        </w:rPr>
        <w:t>;</w:t>
      </w:r>
    </w:p>
    <w:p w14:paraId="2FE378B9" w14:textId="77777777" w:rsidR="00F0396F" w:rsidRDefault="00F0396F" w:rsidP="001C38F2">
      <w:pPr>
        <w:pStyle w:val="ListParagraph"/>
        <w:numPr>
          <w:ilvl w:val="0"/>
          <w:numId w:val="34"/>
        </w:numPr>
        <w:tabs>
          <w:tab w:val="left" w:pos="369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Use and regularly update anti-virus software of programs</w:t>
      </w:r>
      <w:r w:rsidR="0015240E">
        <w:rPr>
          <w:rFonts w:ascii="Times New Roman" w:hAnsi="Times New Roman" w:cs="Times New Roman"/>
          <w:sz w:val="24"/>
          <w:szCs w:val="24"/>
        </w:rPr>
        <w:t>;</w:t>
      </w:r>
    </w:p>
    <w:p w14:paraId="449B1A43" w14:textId="77777777" w:rsidR="00F0396F" w:rsidRDefault="00F0396F" w:rsidP="001C38F2">
      <w:pPr>
        <w:pStyle w:val="ListParagraph"/>
        <w:numPr>
          <w:ilvl w:val="0"/>
          <w:numId w:val="34"/>
        </w:numPr>
        <w:tabs>
          <w:tab w:val="left" w:pos="369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Develop and maintain secure systems and applications</w:t>
      </w:r>
      <w:r w:rsidR="0015240E">
        <w:rPr>
          <w:rFonts w:ascii="Times New Roman" w:hAnsi="Times New Roman" w:cs="Times New Roman"/>
          <w:sz w:val="24"/>
          <w:szCs w:val="24"/>
        </w:rPr>
        <w:t>;</w:t>
      </w:r>
    </w:p>
    <w:p w14:paraId="0D4B5A01" w14:textId="04FC8DF9" w:rsidR="00F0396F" w:rsidRDefault="00F0396F" w:rsidP="001C38F2">
      <w:pPr>
        <w:pStyle w:val="ListParagraph"/>
        <w:numPr>
          <w:ilvl w:val="0"/>
          <w:numId w:val="34"/>
        </w:numPr>
        <w:tabs>
          <w:tab w:val="left" w:pos="369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Restrict access to cardholder data </w:t>
      </w:r>
      <w:r w:rsidR="00811B88">
        <w:rPr>
          <w:rFonts w:ascii="Times New Roman" w:hAnsi="Times New Roman" w:cs="Times New Roman"/>
          <w:sz w:val="24"/>
          <w:szCs w:val="24"/>
        </w:rPr>
        <w:t>to only those who</w:t>
      </w:r>
      <w:r>
        <w:rPr>
          <w:rFonts w:ascii="Times New Roman" w:hAnsi="Times New Roman" w:cs="Times New Roman"/>
          <w:sz w:val="24"/>
          <w:szCs w:val="24"/>
        </w:rPr>
        <w:t xml:space="preserve"> need to know</w:t>
      </w:r>
      <w:r w:rsidR="0015240E">
        <w:rPr>
          <w:rFonts w:ascii="Times New Roman" w:hAnsi="Times New Roman" w:cs="Times New Roman"/>
          <w:sz w:val="24"/>
          <w:szCs w:val="24"/>
        </w:rPr>
        <w:t>;</w:t>
      </w:r>
    </w:p>
    <w:p w14:paraId="1EC88DCA" w14:textId="77777777" w:rsidR="00F0396F" w:rsidRDefault="00F0396F" w:rsidP="001C38F2">
      <w:pPr>
        <w:pStyle w:val="ListParagraph"/>
        <w:numPr>
          <w:ilvl w:val="0"/>
          <w:numId w:val="34"/>
        </w:numPr>
        <w:tabs>
          <w:tab w:val="left" w:pos="369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Assign a unique ID to each person with computer access</w:t>
      </w:r>
      <w:r w:rsidR="0015240E">
        <w:rPr>
          <w:rFonts w:ascii="Times New Roman" w:hAnsi="Times New Roman" w:cs="Times New Roman"/>
          <w:sz w:val="24"/>
          <w:szCs w:val="24"/>
        </w:rPr>
        <w:t>;</w:t>
      </w:r>
    </w:p>
    <w:p w14:paraId="0EF4456B" w14:textId="77777777" w:rsidR="00F0396F" w:rsidRDefault="00F0396F" w:rsidP="001C38F2">
      <w:pPr>
        <w:pStyle w:val="ListParagraph"/>
        <w:numPr>
          <w:ilvl w:val="0"/>
          <w:numId w:val="34"/>
        </w:numPr>
        <w:tabs>
          <w:tab w:val="left" w:pos="369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Restrict physical access to cardholder data</w:t>
      </w:r>
      <w:r w:rsidR="0015240E">
        <w:rPr>
          <w:rFonts w:ascii="Times New Roman" w:hAnsi="Times New Roman" w:cs="Times New Roman"/>
          <w:sz w:val="24"/>
          <w:szCs w:val="24"/>
        </w:rPr>
        <w:t>;</w:t>
      </w:r>
    </w:p>
    <w:p w14:paraId="4C17D4D7" w14:textId="77777777" w:rsidR="00F0396F" w:rsidRDefault="00F0396F" w:rsidP="001C38F2">
      <w:pPr>
        <w:pStyle w:val="ListParagraph"/>
        <w:numPr>
          <w:ilvl w:val="0"/>
          <w:numId w:val="34"/>
        </w:numPr>
        <w:tabs>
          <w:tab w:val="left" w:pos="369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Track and monitor all access to network resources and cardholder data</w:t>
      </w:r>
      <w:r w:rsidR="0015240E">
        <w:rPr>
          <w:rFonts w:ascii="Times New Roman" w:hAnsi="Times New Roman" w:cs="Times New Roman"/>
          <w:sz w:val="24"/>
          <w:szCs w:val="24"/>
        </w:rPr>
        <w:t>;</w:t>
      </w:r>
    </w:p>
    <w:p w14:paraId="494D1412" w14:textId="77777777" w:rsidR="00F0396F" w:rsidRDefault="00F0396F" w:rsidP="001C38F2">
      <w:pPr>
        <w:pStyle w:val="ListParagraph"/>
        <w:numPr>
          <w:ilvl w:val="0"/>
          <w:numId w:val="34"/>
        </w:numPr>
        <w:tabs>
          <w:tab w:val="left" w:pos="369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Regularly test security systems and processes</w:t>
      </w:r>
      <w:r w:rsidR="0015240E">
        <w:rPr>
          <w:rFonts w:ascii="Times New Roman" w:hAnsi="Times New Roman" w:cs="Times New Roman"/>
          <w:sz w:val="24"/>
          <w:szCs w:val="24"/>
        </w:rPr>
        <w:t>; and</w:t>
      </w:r>
    </w:p>
    <w:p w14:paraId="2D07D9D2" w14:textId="77777777" w:rsidR="00F0396F" w:rsidRDefault="00F0396F" w:rsidP="001C38F2">
      <w:pPr>
        <w:pStyle w:val="ListParagraph"/>
        <w:numPr>
          <w:ilvl w:val="0"/>
          <w:numId w:val="34"/>
        </w:numPr>
        <w:tabs>
          <w:tab w:val="left" w:pos="369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Maintain a policy that addresses information security for all personnel</w:t>
      </w:r>
      <w:r w:rsidR="0015240E">
        <w:rPr>
          <w:rFonts w:ascii="Times New Roman" w:hAnsi="Times New Roman" w:cs="Times New Roman"/>
          <w:sz w:val="24"/>
          <w:szCs w:val="24"/>
        </w:rPr>
        <w:t>.</w:t>
      </w:r>
    </w:p>
    <w:p w14:paraId="213C1A9E" w14:textId="77777777" w:rsidR="00F0396F" w:rsidRDefault="00F0396F" w:rsidP="001C38F2">
      <w:pPr>
        <w:tabs>
          <w:tab w:val="left" w:pos="3690"/>
        </w:tabs>
        <w:spacing w:after="0" w:line="240" w:lineRule="auto"/>
        <w:ind w:left="1440"/>
        <w:rPr>
          <w:rFonts w:ascii="Times New Roman" w:hAnsi="Times New Roman" w:cs="Times New Roman"/>
          <w:sz w:val="24"/>
          <w:szCs w:val="24"/>
        </w:rPr>
      </w:pPr>
    </w:p>
    <w:p w14:paraId="3DA28F0B" w14:textId="167A3816" w:rsidR="00D12DC2" w:rsidRDefault="002E0329" w:rsidP="00D43610">
      <w:pPr>
        <w:pStyle w:val="ListParagraph"/>
        <w:tabs>
          <w:tab w:val="left" w:pos="3690"/>
        </w:tabs>
        <w:spacing w:after="0" w:line="240" w:lineRule="auto"/>
        <w:rPr>
          <w:rFonts w:ascii="Times New Roman" w:hAnsi="Times New Roman" w:cs="Times New Roman"/>
          <w:sz w:val="16"/>
          <w:szCs w:val="16"/>
        </w:rPr>
      </w:pPr>
      <w:r>
        <w:rPr>
          <w:rFonts w:ascii="Times New Roman" w:hAnsi="Times New Roman" w:cs="Times New Roman"/>
          <w:sz w:val="24"/>
          <w:szCs w:val="24"/>
        </w:rPr>
        <w:t>A d</w:t>
      </w:r>
      <w:r w:rsidR="001C38F2">
        <w:rPr>
          <w:rFonts w:ascii="Times New Roman" w:hAnsi="Times New Roman" w:cs="Times New Roman"/>
          <w:sz w:val="24"/>
          <w:szCs w:val="24"/>
        </w:rPr>
        <w:t xml:space="preserve">iscussion ensued regarding whether to include this information with the cybersecurity information to be disseminated in October.  </w:t>
      </w:r>
    </w:p>
    <w:p w14:paraId="20567563" w14:textId="77777777" w:rsidR="00D12DC2" w:rsidRPr="002B7213" w:rsidRDefault="00D12DC2" w:rsidP="00042862">
      <w:pPr>
        <w:tabs>
          <w:tab w:val="left" w:pos="3690"/>
        </w:tabs>
        <w:spacing w:after="0" w:line="240" w:lineRule="auto"/>
        <w:rPr>
          <w:rFonts w:ascii="Times New Roman" w:hAnsi="Times New Roman" w:cs="Times New Roman"/>
          <w:sz w:val="16"/>
          <w:szCs w:val="16"/>
        </w:rPr>
      </w:pPr>
    </w:p>
    <w:p w14:paraId="2FE20905" w14:textId="71B04A9D" w:rsidR="001C38F2" w:rsidRPr="001C38F2" w:rsidRDefault="001C38F2" w:rsidP="001C38F2">
      <w:pPr>
        <w:pStyle w:val="ListParagraph"/>
        <w:numPr>
          <w:ilvl w:val="0"/>
          <w:numId w:val="20"/>
        </w:numPr>
        <w:tabs>
          <w:tab w:val="left" w:pos="3690"/>
        </w:tabs>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Presentation of Henderson Police Department’s brochure on locating skimmers.  Discussion only.  </w:t>
      </w:r>
      <w:r w:rsidRPr="00D43610">
        <w:rPr>
          <w:rFonts w:ascii="Times New Roman" w:hAnsi="Times New Roman" w:cs="Times New Roman"/>
          <w:b/>
          <w:sz w:val="24"/>
          <w:szCs w:val="24"/>
        </w:rPr>
        <w:t>Sergeant Troy Herring, Henderson Police Department</w:t>
      </w:r>
      <w:r w:rsidR="001310F8">
        <w:rPr>
          <w:rFonts w:ascii="Times New Roman" w:hAnsi="Times New Roman" w:cs="Times New Roman"/>
          <w:b/>
          <w:sz w:val="24"/>
          <w:szCs w:val="24"/>
        </w:rPr>
        <w:t xml:space="preserve"> (HPD)</w:t>
      </w:r>
      <w:r w:rsidR="00322AC3" w:rsidRPr="00D43610">
        <w:rPr>
          <w:rFonts w:ascii="Times New Roman" w:hAnsi="Times New Roman" w:cs="Times New Roman"/>
          <w:b/>
          <w:sz w:val="24"/>
          <w:szCs w:val="24"/>
        </w:rPr>
        <w:t>.</w:t>
      </w:r>
      <w:r w:rsidRPr="00E76C0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C38F2">
        <w:rPr>
          <w:rFonts w:ascii="Times New Roman" w:hAnsi="Times New Roman" w:cs="Times New Roman"/>
          <w:i/>
          <w:sz w:val="24"/>
          <w:szCs w:val="24"/>
        </w:rPr>
        <w:t>(Attachment (3), photos of skimmers and “Protect</w:t>
      </w:r>
      <w:r>
        <w:rPr>
          <w:rFonts w:ascii="Times New Roman" w:hAnsi="Times New Roman" w:cs="Times New Roman"/>
          <w:i/>
          <w:sz w:val="24"/>
          <w:szCs w:val="24"/>
        </w:rPr>
        <w:t xml:space="preserve"> Yourself from ATM and Gas Pump Skimming” brochure.)</w:t>
      </w:r>
    </w:p>
    <w:p w14:paraId="0D80C52F" w14:textId="56B5AECC" w:rsidR="001C38F2" w:rsidRDefault="00BA7BD0" w:rsidP="001C38F2">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Sergeant Troy</w:t>
      </w:r>
      <w:r w:rsidR="0093228D">
        <w:rPr>
          <w:rFonts w:ascii="Times New Roman" w:hAnsi="Times New Roman" w:cs="Times New Roman"/>
          <w:sz w:val="24"/>
          <w:szCs w:val="24"/>
        </w:rPr>
        <w:t xml:space="preserve"> Herring noted that </w:t>
      </w:r>
      <w:r w:rsidR="00AD1F55">
        <w:rPr>
          <w:rFonts w:ascii="Times New Roman" w:hAnsi="Times New Roman" w:cs="Times New Roman"/>
          <w:sz w:val="24"/>
          <w:szCs w:val="24"/>
        </w:rPr>
        <w:t>they have</w:t>
      </w:r>
      <w:r w:rsidR="0093228D">
        <w:rPr>
          <w:rFonts w:ascii="Times New Roman" w:hAnsi="Times New Roman" w:cs="Times New Roman"/>
          <w:sz w:val="24"/>
          <w:szCs w:val="24"/>
        </w:rPr>
        <w:t xml:space="preserve"> come across skimmers in several different ways: a customer will report that an ATM is not working correctly</w:t>
      </w:r>
      <w:r w:rsidR="00133F0F">
        <w:rPr>
          <w:rFonts w:ascii="Times New Roman" w:hAnsi="Times New Roman" w:cs="Times New Roman"/>
          <w:sz w:val="24"/>
          <w:szCs w:val="24"/>
        </w:rPr>
        <w:t>;</w:t>
      </w:r>
      <w:r w:rsidR="0093228D">
        <w:rPr>
          <w:rFonts w:ascii="Times New Roman" w:hAnsi="Times New Roman" w:cs="Times New Roman"/>
          <w:sz w:val="24"/>
          <w:szCs w:val="24"/>
        </w:rPr>
        <w:t xml:space="preserve"> a tech</w:t>
      </w:r>
      <w:r>
        <w:rPr>
          <w:rFonts w:ascii="Times New Roman" w:hAnsi="Times New Roman" w:cs="Times New Roman"/>
          <w:sz w:val="24"/>
          <w:szCs w:val="24"/>
        </w:rPr>
        <w:t>nician</w:t>
      </w:r>
      <w:r w:rsidR="0093228D">
        <w:rPr>
          <w:rFonts w:ascii="Times New Roman" w:hAnsi="Times New Roman" w:cs="Times New Roman"/>
          <w:sz w:val="24"/>
          <w:szCs w:val="24"/>
        </w:rPr>
        <w:t xml:space="preserve"> will be called out and will discover it; the device will come loose or falls off altogether; </w:t>
      </w:r>
      <w:r w:rsidR="001310F8">
        <w:rPr>
          <w:rFonts w:ascii="Times New Roman" w:hAnsi="Times New Roman" w:cs="Times New Roman"/>
          <w:sz w:val="24"/>
          <w:szCs w:val="24"/>
        </w:rPr>
        <w:t xml:space="preserve">or </w:t>
      </w:r>
      <w:r w:rsidR="0093228D">
        <w:rPr>
          <w:rFonts w:ascii="Times New Roman" w:hAnsi="Times New Roman" w:cs="Times New Roman"/>
          <w:sz w:val="24"/>
          <w:szCs w:val="24"/>
        </w:rPr>
        <w:t>often</w:t>
      </w:r>
      <w:r w:rsidR="001310F8">
        <w:rPr>
          <w:rFonts w:ascii="Times New Roman" w:hAnsi="Times New Roman" w:cs="Times New Roman"/>
          <w:sz w:val="24"/>
          <w:szCs w:val="24"/>
        </w:rPr>
        <w:t>times</w:t>
      </w:r>
      <w:r w:rsidR="0093228D">
        <w:rPr>
          <w:rFonts w:ascii="Times New Roman" w:hAnsi="Times New Roman" w:cs="Times New Roman"/>
          <w:sz w:val="24"/>
          <w:szCs w:val="24"/>
        </w:rPr>
        <w:t xml:space="preserve"> a victim will call the police when they realize that their card has been compromised, long after the skimmer has been removed.  HPD created </w:t>
      </w:r>
      <w:r w:rsidR="00133F0F">
        <w:rPr>
          <w:rFonts w:ascii="Times New Roman" w:hAnsi="Times New Roman" w:cs="Times New Roman"/>
          <w:sz w:val="24"/>
          <w:szCs w:val="24"/>
        </w:rPr>
        <w:t xml:space="preserve">a </w:t>
      </w:r>
      <w:r w:rsidR="0093228D">
        <w:rPr>
          <w:rFonts w:ascii="Times New Roman" w:hAnsi="Times New Roman" w:cs="Times New Roman"/>
          <w:sz w:val="24"/>
          <w:szCs w:val="24"/>
        </w:rPr>
        <w:t xml:space="preserve">pamphlet and poster for store employees.  They then sent out detectives to show employees and managers pictures of actual skimming devices to show them what they look like.  Sgt. Herring brought samples of the brochure.  It defines what a skimmer is and outlines steps </w:t>
      </w:r>
      <w:r w:rsidR="00DC1946">
        <w:rPr>
          <w:rFonts w:ascii="Times New Roman" w:hAnsi="Times New Roman" w:cs="Times New Roman"/>
          <w:sz w:val="24"/>
          <w:szCs w:val="24"/>
        </w:rPr>
        <w:t xml:space="preserve">consumers can </w:t>
      </w:r>
      <w:r w:rsidR="0093228D">
        <w:rPr>
          <w:rFonts w:ascii="Times New Roman" w:hAnsi="Times New Roman" w:cs="Times New Roman"/>
          <w:sz w:val="24"/>
          <w:szCs w:val="24"/>
        </w:rPr>
        <w:t>take to avoid becoming a victim of skimming.  A large part is awareness of the appearance of the ATM machine itself; noticing loose parts, the presence of tape or glue</w:t>
      </w:r>
      <w:r w:rsidR="00133F0F">
        <w:rPr>
          <w:rFonts w:ascii="Times New Roman" w:hAnsi="Times New Roman" w:cs="Times New Roman"/>
          <w:sz w:val="24"/>
          <w:szCs w:val="24"/>
        </w:rPr>
        <w:t xml:space="preserve">; </w:t>
      </w:r>
      <w:r w:rsidR="00811B88">
        <w:rPr>
          <w:rFonts w:ascii="Times New Roman" w:hAnsi="Times New Roman" w:cs="Times New Roman"/>
          <w:sz w:val="24"/>
          <w:szCs w:val="24"/>
        </w:rPr>
        <w:t xml:space="preserve">employees </w:t>
      </w:r>
      <w:r w:rsidR="00133F0F">
        <w:rPr>
          <w:rFonts w:ascii="Times New Roman" w:hAnsi="Times New Roman" w:cs="Times New Roman"/>
          <w:sz w:val="24"/>
          <w:szCs w:val="24"/>
        </w:rPr>
        <w:t xml:space="preserve">need to be </w:t>
      </w:r>
      <w:r w:rsidR="0093228D">
        <w:rPr>
          <w:rFonts w:ascii="Times New Roman" w:hAnsi="Times New Roman" w:cs="Times New Roman"/>
          <w:sz w:val="24"/>
          <w:szCs w:val="24"/>
        </w:rPr>
        <w:t xml:space="preserve">aware of persons who spend long periods of time without conducting transactions, or who avoid </w:t>
      </w:r>
      <w:r w:rsidR="007B7017">
        <w:rPr>
          <w:rFonts w:ascii="Times New Roman" w:hAnsi="Times New Roman" w:cs="Times New Roman"/>
          <w:sz w:val="24"/>
          <w:szCs w:val="24"/>
        </w:rPr>
        <w:t xml:space="preserve">depiction by covering their faces.  </w:t>
      </w:r>
      <w:r w:rsidR="002202E0">
        <w:rPr>
          <w:rFonts w:ascii="Times New Roman" w:hAnsi="Times New Roman" w:cs="Times New Roman"/>
          <w:sz w:val="24"/>
          <w:szCs w:val="24"/>
        </w:rPr>
        <w:t>HPD added t</w:t>
      </w:r>
      <w:r w:rsidR="00133F0F">
        <w:rPr>
          <w:rFonts w:ascii="Times New Roman" w:hAnsi="Times New Roman" w:cs="Times New Roman"/>
          <w:sz w:val="24"/>
          <w:szCs w:val="24"/>
        </w:rPr>
        <w:t>heir direct contact information to the brochure</w:t>
      </w:r>
      <w:r w:rsidR="0049597D">
        <w:rPr>
          <w:rFonts w:ascii="Times New Roman" w:hAnsi="Times New Roman" w:cs="Times New Roman"/>
          <w:sz w:val="24"/>
          <w:szCs w:val="24"/>
        </w:rPr>
        <w:t>.</w:t>
      </w:r>
    </w:p>
    <w:p w14:paraId="201950AD" w14:textId="77777777" w:rsidR="002202E0" w:rsidRDefault="002202E0" w:rsidP="001C38F2">
      <w:pPr>
        <w:pStyle w:val="ListParagraph"/>
        <w:tabs>
          <w:tab w:val="left" w:pos="3690"/>
        </w:tabs>
        <w:spacing w:after="0" w:line="240" w:lineRule="auto"/>
        <w:rPr>
          <w:rFonts w:ascii="Times New Roman" w:hAnsi="Times New Roman" w:cs="Times New Roman"/>
          <w:sz w:val="24"/>
          <w:szCs w:val="24"/>
        </w:rPr>
      </w:pPr>
    </w:p>
    <w:p w14:paraId="0638C3F5" w14:textId="74102E44" w:rsidR="002202E0" w:rsidRDefault="002202E0" w:rsidP="001C38F2">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Since providing the posters and brochures in May</w:t>
      </w:r>
      <w:r w:rsidR="00133F0F">
        <w:rPr>
          <w:rFonts w:ascii="Times New Roman" w:hAnsi="Times New Roman" w:cs="Times New Roman"/>
          <w:sz w:val="24"/>
          <w:szCs w:val="24"/>
        </w:rPr>
        <w:t>,</w:t>
      </w:r>
      <w:r>
        <w:rPr>
          <w:rFonts w:ascii="Times New Roman" w:hAnsi="Times New Roman" w:cs="Times New Roman"/>
          <w:sz w:val="24"/>
          <w:szCs w:val="24"/>
        </w:rPr>
        <w:t xml:space="preserve"> store employees located two active skimmers.  They were not able to catch the suspects but did limit the exposure to </w:t>
      </w:r>
      <w:r w:rsidR="00B031F5">
        <w:rPr>
          <w:rFonts w:ascii="Times New Roman" w:hAnsi="Times New Roman" w:cs="Times New Roman"/>
          <w:sz w:val="24"/>
          <w:szCs w:val="24"/>
        </w:rPr>
        <w:t>residents</w:t>
      </w:r>
      <w:r>
        <w:rPr>
          <w:rFonts w:ascii="Times New Roman" w:hAnsi="Times New Roman" w:cs="Times New Roman"/>
          <w:sz w:val="24"/>
          <w:szCs w:val="24"/>
        </w:rPr>
        <w:t>.  Sgt. Herring brought b</w:t>
      </w:r>
      <w:r w:rsidR="00133F0F">
        <w:rPr>
          <w:rFonts w:ascii="Times New Roman" w:hAnsi="Times New Roman" w:cs="Times New Roman"/>
          <w:sz w:val="24"/>
          <w:szCs w:val="24"/>
        </w:rPr>
        <w:t>rochures for</w:t>
      </w:r>
      <w:r w:rsidR="009A1CAC">
        <w:rPr>
          <w:rFonts w:ascii="Times New Roman" w:hAnsi="Times New Roman" w:cs="Times New Roman"/>
          <w:sz w:val="24"/>
          <w:szCs w:val="24"/>
        </w:rPr>
        <w:t xml:space="preserve"> the</w:t>
      </w:r>
      <w:r w:rsidR="00133F0F">
        <w:rPr>
          <w:rFonts w:ascii="Times New Roman" w:hAnsi="Times New Roman" w:cs="Times New Roman"/>
          <w:sz w:val="24"/>
          <w:szCs w:val="24"/>
        </w:rPr>
        <w:t xml:space="preserve"> board to review.  </w:t>
      </w:r>
      <w:r w:rsidR="00B031F5">
        <w:rPr>
          <w:rFonts w:ascii="Times New Roman" w:hAnsi="Times New Roman" w:cs="Times New Roman"/>
          <w:sz w:val="24"/>
          <w:szCs w:val="24"/>
        </w:rPr>
        <w:t>AG Laxalt suggested that we</w:t>
      </w:r>
      <w:r w:rsidR="004706B0">
        <w:rPr>
          <w:rFonts w:ascii="Times New Roman" w:hAnsi="Times New Roman" w:cs="Times New Roman"/>
          <w:sz w:val="24"/>
          <w:szCs w:val="24"/>
        </w:rPr>
        <w:t xml:space="preserve"> approve something using HPD’s brochure as a model.  Sgt.</w:t>
      </w:r>
      <w:r w:rsidR="00D53D1E">
        <w:rPr>
          <w:rFonts w:ascii="Times New Roman" w:hAnsi="Times New Roman" w:cs="Times New Roman"/>
          <w:sz w:val="24"/>
          <w:szCs w:val="24"/>
        </w:rPr>
        <w:t xml:space="preserve"> Dennis</w:t>
      </w:r>
      <w:r w:rsidR="004706B0">
        <w:rPr>
          <w:rFonts w:ascii="Times New Roman" w:hAnsi="Times New Roman" w:cs="Times New Roman"/>
          <w:sz w:val="24"/>
          <w:szCs w:val="24"/>
        </w:rPr>
        <w:t xml:space="preserve"> Carry agr</w:t>
      </w:r>
      <w:r w:rsidR="00005A73">
        <w:rPr>
          <w:rFonts w:ascii="Times New Roman" w:hAnsi="Times New Roman" w:cs="Times New Roman"/>
          <w:sz w:val="24"/>
          <w:szCs w:val="24"/>
        </w:rPr>
        <w:t>ees; he would like to see a web-</w:t>
      </w:r>
      <w:r w:rsidR="004706B0">
        <w:rPr>
          <w:rFonts w:ascii="Times New Roman" w:hAnsi="Times New Roman" w:cs="Times New Roman"/>
          <w:sz w:val="24"/>
          <w:szCs w:val="24"/>
        </w:rPr>
        <w:t xml:space="preserve">based video that one could click on to see how the skimmers work, how to check to see if </w:t>
      </w:r>
      <w:r w:rsidR="00E419A2">
        <w:rPr>
          <w:rFonts w:ascii="Times New Roman" w:hAnsi="Times New Roman" w:cs="Times New Roman"/>
          <w:sz w:val="24"/>
          <w:szCs w:val="24"/>
        </w:rPr>
        <w:t>it is</w:t>
      </w:r>
      <w:r w:rsidR="004706B0">
        <w:rPr>
          <w:rFonts w:ascii="Times New Roman" w:hAnsi="Times New Roman" w:cs="Times New Roman"/>
          <w:sz w:val="24"/>
          <w:szCs w:val="24"/>
        </w:rPr>
        <w:t xml:space="preserve"> loose to go along with it.  Sgt. Herring stated that the b</w:t>
      </w:r>
      <w:r w:rsidR="00507008">
        <w:rPr>
          <w:rFonts w:ascii="Times New Roman" w:hAnsi="Times New Roman" w:cs="Times New Roman"/>
          <w:sz w:val="24"/>
          <w:szCs w:val="24"/>
        </w:rPr>
        <w:t>rochure was part of a three-</w:t>
      </w:r>
      <w:r w:rsidR="004706B0">
        <w:rPr>
          <w:rFonts w:ascii="Times New Roman" w:hAnsi="Times New Roman" w:cs="Times New Roman"/>
          <w:sz w:val="24"/>
          <w:szCs w:val="24"/>
        </w:rPr>
        <w:t>part program.  Th</w:t>
      </w:r>
      <w:r w:rsidR="00133F0F">
        <w:rPr>
          <w:rFonts w:ascii="Times New Roman" w:hAnsi="Times New Roman" w:cs="Times New Roman"/>
          <w:sz w:val="24"/>
          <w:szCs w:val="24"/>
        </w:rPr>
        <w:t>e brochure was to get the store personnel</w:t>
      </w:r>
      <w:r w:rsidR="004706B0">
        <w:rPr>
          <w:rFonts w:ascii="Times New Roman" w:hAnsi="Times New Roman" w:cs="Times New Roman"/>
          <w:sz w:val="24"/>
          <w:szCs w:val="24"/>
        </w:rPr>
        <w:t xml:space="preserve"> to recognize what wa</w:t>
      </w:r>
      <w:r w:rsidR="00507008">
        <w:rPr>
          <w:rFonts w:ascii="Times New Roman" w:hAnsi="Times New Roman" w:cs="Times New Roman"/>
          <w:sz w:val="24"/>
          <w:szCs w:val="24"/>
        </w:rPr>
        <w:t>s going on; they did a You</w:t>
      </w:r>
      <w:r w:rsidR="004706B0">
        <w:rPr>
          <w:rFonts w:ascii="Times New Roman" w:hAnsi="Times New Roman" w:cs="Times New Roman"/>
          <w:sz w:val="24"/>
          <w:szCs w:val="24"/>
        </w:rPr>
        <w:t xml:space="preserve">Tube video for the public; </w:t>
      </w:r>
      <w:r w:rsidR="009A1CAC">
        <w:rPr>
          <w:rFonts w:ascii="Times New Roman" w:hAnsi="Times New Roman" w:cs="Times New Roman"/>
          <w:sz w:val="24"/>
          <w:szCs w:val="24"/>
        </w:rPr>
        <w:t xml:space="preserve">and </w:t>
      </w:r>
      <w:r w:rsidR="004706B0">
        <w:rPr>
          <w:rFonts w:ascii="Times New Roman" w:hAnsi="Times New Roman" w:cs="Times New Roman"/>
          <w:sz w:val="24"/>
          <w:szCs w:val="24"/>
        </w:rPr>
        <w:t xml:space="preserve">they also have a skimmer warning on their Nextdoor app.  Their </w:t>
      </w:r>
      <w:r w:rsidR="00507008">
        <w:rPr>
          <w:rFonts w:ascii="Times New Roman" w:hAnsi="Times New Roman" w:cs="Times New Roman"/>
          <w:sz w:val="24"/>
          <w:szCs w:val="24"/>
        </w:rPr>
        <w:t xml:space="preserve">final phase is that their analysis unit is constantly going through the reporting systems to see if fraud related reports could be traced back to skimming devices.  AG Laxalt asked about the link to the YouTube video.  Sgt. Herring said </w:t>
      </w:r>
      <w:r w:rsidR="003852B4">
        <w:rPr>
          <w:rFonts w:ascii="Times New Roman" w:hAnsi="Times New Roman" w:cs="Times New Roman"/>
          <w:sz w:val="24"/>
          <w:szCs w:val="24"/>
        </w:rPr>
        <w:t>the link is (</w:t>
      </w:r>
      <w:hyperlink r:id="rId13" w:history="1">
        <w:r w:rsidR="003852B4" w:rsidRPr="001C1FDB">
          <w:rPr>
            <w:rStyle w:val="Hyperlink"/>
            <w:rFonts w:ascii="Times New Roman" w:hAnsi="Times New Roman" w:cs="Times New Roman"/>
            <w:sz w:val="24"/>
            <w:szCs w:val="24"/>
          </w:rPr>
          <w:t>https://www.youtube.com/watch?v=cOanyy0Bf7c</w:t>
        </w:r>
      </w:hyperlink>
      <w:r w:rsidR="003852B4">
        <w:rPr>
          <w:rFonts w:ascii="Times New Roman" w:hAnsi="Times New Roman" w:cs="Times New Roman"/>
          <w:sz w:val="24"/>
          <w:szCs w:val="24"/>
        </w:rPr>
        <w:t xml:space="preserve">).  </w:t>
      </w:r>
    </w:p>
    <w:p w14:paraId="4AC24FF1" w14:textId="77777777" w:rsidR="002202E0" w:rsidRDefault="002202E0" w:rsidP="001C38F2">
      <w:pPr>
        <w:pStyle w:val="ListParagraph"/>
        <w:tabs>
          <w:tab w:val="left" w:pos="3690"/>
        </w:tabs>
        <w:spacing w:after="0" w:line="240" w:lineRule="auto"/>
        <w:rPr>
          <w:rFonts w:ascii="Times New Roman" w:hAnsi="Times New Roman" w:cs="Times New Roman"/>
          <w:sz w:val="24"/>
          <w:szCs w:val="24"/>
        </w:rPr>
      </w:pPr>
    </w:p>
    <w:p w14:paraId="1B81A466" w14:textId="6299BF55" w:rsidR="008C0BF0" w:rsidRPr="00BA5A98" w:rsidRDefault="00C75C47" w:rsidP="00050865">
      <w:pPr>
        <w:pStyle w:val="ListParagraph"/>
        <w:numPr>
          <w:ilvl w:val="0"/>
          <w:numId w:val="20"/>
        </w:numPr>
        <w:tabs>
          <w:tab w:val="left" w:pos="3690"/>
        </w:tabs>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Presentation </w:t>
      </w:r>
      <w:r w:rsidR="003852B4">
        <w:rPr>
          <w:rFonts w:ascii="Times New Roman" w:hAnsi="Times New Roman" w:cs="Times New Roman"/>
          <w:b/>
          <w:sz w:val="24"/>
          <w:szCs w:val="24"/>
        </w:rPr>
        <w:t>on agenda topics and participants in the outreach plan to small business</w:t>
      </w:r>
      <w:r w:rsidR="009A1CAC">
        <w:rPr>
          <w:rFonts w:ascii="Times New Roman" w:hAnsi="Times New Roman" w:cs="Times New Roman"/>
          <w:b/>
          <w:sz w:val="24"/>
          <w:szCs w:val="24"/>
        </w:rPr>
        <w:t>es</w:t>
      </w:r>
      <w:r w:rsidR="003852B4">
        <w:rPr>
          <w:rFonts w:ascii="Times New Roman" w:hAnsi="Times New Roman" w:cs="Times New Roman"/>
          <w:b/>
          <w:sz w:val="24"/>
          <w:szCs w:val="24"/>
        </w:rPr>
        <w:t xml:space="preserve"> and local communities.  Discussion and for possible action.  </w:t>
      </w:r>
      <w:r w:rsidR="003852B4" w:rsidRPr="00D43610">
        <w:rPr>
          <w:rFonts w:ascii="Times New Roman" w:hAnsi="Times New Roman" w:cs="Times New Roman"/>
          <w:b/>
          <w:sz w:val="24"/>
          <w:szCs w:val="24"/>
        </w:rPr>
        <w:t>Laura Tucker, AGO.</w:t>
      </w:r>
      <w:r w:rsidR="003852B4">
        <w:rPr>
          <w:rFonts w:ascii="Times New Roman" w:hAnsi="Times New Roman" w:cs="Times New Roman"/>
          <w:sz w:val="24"/>
          <w:szCs w:val="24"/>
        </w:rPr>
        <w:t xml:space="preserve">  </w:t>
      </w:r>
      <w:r w:rsidR="009A1CAC">
        <w:rPr>
          <w:rFonts w:ascii="Times New Roman" w:hAnsi="Times New Roman" w:cs="Times New Roman"/>
          <w:sz w:val="24"/>
          <w:szCs w:val="24"/>
        </w:rPr>
        <w:t>(</w:t>
      </w:r>
      <w:r w:rsidR="003852B4">
        <w:rPr>
          <w:rFonts w:ascii="Times New Roman" w:hAnsi="Times New Roman" w:cs="Times New Roman"/>
          <w:i/>
          <w:sz w:val="24"/>
          <w:szCs w:val="24"/>
        </w:rPr>
        <w:t>Attachment Four (4), NRS 603A Compliance checklist and Attachment Five (5) PowerPoint – Cybersecurity for Individuals and Small Businesses in Nevada.</w:t>
      </w:r>
      <w:r w:rsidR="009A1CAC">
        <w:rPr>
          <w:rFonts w:ascii="Times New Roman" w:hAnsi="Times New Roman" w:cs="Times New Roman"/>
          <w:i/>
          <w:sz w:val="24"/>
          <w:szCs w:val="24"/>
        </w:rPr>
        <w:t>)</w:t>
      </w:r>
    </w:p>
    <w:p w14:paraId="578C9A58" w14:textId="27DF399F" w:rsidR="003852B4" w:rsidRDefault="00FF7494" w:rsidP="003852B4">
      <w:pPr>
        <w:pStyle w:val="ListParagraph"/>
        <w:tabs>
          <w:tab w:val="left" w:pos="3690"/>
        </w:tabs>
        <w:spacing w:line="240" w:lineRule="auto"/>
        <w:rPr>
          <w:rFonts w:ascii="Times New Roman" w:hAnsi="Times New Roman" w:cs="Times New Roman"/>
          <w:sz w:val="24"/>
          <w:szCs w:val="24"/>
        </w:rPr>
      </w:pPr>
      <w:r>
        <w:rPr>
          <w:rFonts w:ascii="Times New Roman" w:hAnsi="Times New Roman" w:cs="Times New Roman"/>
          <w:sz w:val="24"/>
          <w:szCs w:val="24"/>
        </w:rPr>
        <w:t xml:space="preserve">Laura </w:t>
      </w:r>
      <w:r w:rsidR="00133F0F">
        <w:rPr>
          <w:rFonts w:ascii="Times New Roman" w:hAnsi="Times New Roman" w:cs="Times New Roman"/>
          <w:sz w:val="24"/>
          <w:szCs w:val="24"/>
        </w:rPr>
        <w:t>Tucker c</w:t>
      </w:r>
      <w:r w:rsidR="003852B4">
        <w:rPr>
          <w:rFonts w:ascii="Times New Roman" w:hAnsi="Times New Roman" w:cs="Times New Roman"/>
          <w:sz w:val="24"/>
          <w:szCs w:val="24"/>
        </w:rPr>
        <w:t xml:space="preserve">reated a Powerpoint presentation </w:t>
      </w:r>
      <w:r>
        <w:rPr>
          <w:rFonts w:ascii="Times New Roman" w:hAnsi="Times New Roman" w:cs="Times New Roman"/>
          <w:sz w:val="24"/>
          <w:szCs w:val="24"/>
        </w:rPr>
        <w:t>to</w:t>
      </w:r>
      <w:r w:rsidR="003852B4">
        <w:rPr>
          <w:rFonts w:ascii="Times New Roman" w:hAnsi="Times New Roman" w:cs="Times New Roman"/>
          <w:sz w:val="24"/>
          <w:szCs w:val="24"/>
        </w:rPr>
        <w:t xml:space="preserve"> be given during Cybersecurity month in October.  </w:t>
      </w:r>
      <w:r w:rsidR="00133F0F">
        <w:rPr>
          <w:rFonts w:ascii="Times New Roman" w:hAnsi="Times New Roman" w:cs="Times New Roman"/>
          <w:sz w:val="24"/>
          <w:szCs w:val="24"/>
        </w:rPr>
        <w:t>It is b</w:t>
      </w:r>
      <w:r w:rsidR="003852B4">
        <w:rPr>
          <w:rFonts w:ascii="Times New Roman" w:hAnsi="Times New Roman" w:cs="Times New Roman"/>
          <w:sz w:val="24"/>
          <w:szCs w:val="24"/>
        </w:rPr>
        <w:t xml:space="preserve">roken down into three different parts.  The first part </w:t>
      </w:r>
      <w:r w:rsidR="00E76C04">
        <w:rPr>
          <w:rFonts w:ascii="Times New Roman" w:hAnsi="Times New Roman" w:cs="Times New Roman"/>
          <w:sz w:val="24"/>
          <w:szCs w:val="24"/>
        </w:rPr>
        <w:t xml:space="preserve">covers </w:t>
      </w:r>
      <w:r w:rsidR="003852B4">
        <w:rPr>
          <w:rFonts w:ascii="Times New Roman" w:hAnsi="Times New Roman" w:cs="Times New Roman"/>
          <w:sz w:val="24"/>
          <w:szCs w:val="24"/>
        </w:rPr>
        <w:t>trends that we see</w:t>
      </w:r>
      <w:r w:rsidR="00F13797">
        <w:rPr>
          <w:rFonts w:ascii="Times New Roman" w:hAnsi="Times New Roman" w:cs="Times New Roman"/>
          <w:sz w:val="24"/>
          <w:szCs w:val="24"/>
        </w:rPr>
        <w:t xml:space="preserve"> in tech scams</w:t>
      </w:r>
      <w:r w:rsidR="003852B4">
        <w:rPr>
          <w:rFonts w:ascii="Times New Roman" w:hAnsi="Times New Roman" w:cs="Times New Roman"/>
          <w:sz w:val="24"/>
          <w:szCs w:val="24"/>
        </w:rPr>
        <w:t xml:space="preserve"> against both small businesses and individual</w:t>
      </w:r>
      <w:r w:rsidR="00D355AB">
        <w:rPr>
          <w:rFonts w:ascii="Times New Roman" w:hAnsi="Times New Roman" w:cs="Times New Roman"/>
          <w:sz w:val="24"/>
          <w:szCs w:val="24"/>
        </w:rPr>
        <w:t xml:space="preserve">s, including </w:t>
      </w:r>
      <w:r w:rsidR="003852B4">
        <w:rPr>
          <w:rFonts w:ascii="Times New Roman" w:hAnsi="Times New Roman" w:cs="Times New Roman"/>
          <w:sz w:val="24"/>
          <w:szCs w:val="24"/>
        </w:rPr>
        <w:t xml:space="preserve">what to look for and how to prevent them.   The second part is on skimmers with some photos that </w:t>
      </w:r>
      <w:r w:rsidR="00133F0F">
        <w:rPr>
          <w:rFonts w:ascii="Times New Roman" w:hAnsi="Times New Roman" w:cs="Times New Roman"/>
          <w:sz w:val="24"/>
          <w:szCs w:val="24"/>
        </w:rPr>
        <w:t xml:space="preserve">were </w:t>
      </w:r>
      <w:r w:rsidR="003852B4">
        <w:rPr>
          <w:rFonts w:ascii="Times New Roman" w:hAnsi="Times New Roman" w:cs="Times New Roman"/>
          <w:sz w:val="24"/>
          <w:szCs w:val="24"/>
        </w:rPr>
        <w:t xml:space="preserve">received from the Henderson Police Dept.  </w:t>
      </w:r>
      <w:r w:rsidR="00E419A2">
        <w:rPr>
          <w:rFonts w:ascii="Times New Roman" w:hAnsi="Times New Roman" w:cs="Times New Roman"/>
          <w:sz w:val="24"/>
          <w:szCs w:val="24"/>
        </w:rPr>
        <w:t>It is</w:t>
      </w:r>
      <w:r w:rsidR="003852B4">
        <w:rPr>
          <w:rFonts w:ascii="Times New Roman" w:hAnsi="Times New Roman" w:cs="Times New Roman"/>
          <w:sz w:val="24"/>
          <w:szCs w:val="24"/>
        </w:rPr>
        <w:t xml:space="preserve"> similar to the presentation giv</w:t>
      </w:r>
      <w:r w:rsidR="00F13797">
        <w:rPr>
          <w:rFonts w:ascii="Times New Roman" w:hAnsi="Times New Roman" w:cs="Times New Roman"/>
          <w:sz w:val="24"/>
          <w:szCs w:val="24"/>
        </w:rPr>
        <w:t xml:space="preserve">en by Sgt. Herring and the pamphlet </w:t>
      </w:r>
      <w:r w:rsidR="00133F0F">
        <w:rPr>
          <w:rFonts w:ascii="Times New Roman" w:hAnsi="Times New Roman" w:cs="Times New Roman"/>
          <w:sz w:val="24"/>
          <w:szCs w:val="24"/>
        </w:rPr>
        <w:t xml:space="preserve">has </w:t>
      </w:r>
      <w:r w:rsidR="00F13797">
        <w:rPr>
          <w:rFonts w:ascii="Times New Roman" w:hAnsi="Times New Roman" w:cs="Times New Roman"/>
          <w:sz w:val="24"/>
          <w:szCs w:val="24"/>
        </w:rPr>
        <w:t>tips on what to look for both as a small busine</w:t>
      </w:r>
      <w:r w:rsidR="00BD614E">
        <w:rPr>
          <w:rFonts w:ascii="Times New Roman" w:hAnsi="Times New Roman" w:cs="Times New Roman"/>
          <w:sz w:val="24"/>
          <w:szCs w:val="24"/>
        </w:rPr>
        <w:t xml:space="preserve">ss owner and as an individual. </w:t>
      </w:r>
      <w:r w:rsidR="00F13797">
        <w:rPr>
          <w:rFonts w:ascii="Times New Roman" w:hAnsi="Times New Roman" w:cs="Times New Roman"/>
          <w:sz w:val="24"/>
          <w:szCs w:val="24"/>
        </w:rPr>
        <w:t>The third area is data breaches; that</w:t>
      </w:r>
      <w:r w:rsidR="00133F0F">
        <w:rPr>
          <w:rFonts w:ascii="Times New Roman" w:hAnsi="Times New Roman" w:cs="Times New Roman"/>
          <w:sz w:val="24"/>
          <w:szCs w:val="24"/>
        </w:rPr>
        <w:t xml:space="preserve"> </w:t>
      </w:r>
      <w:r w:rsidR="00E76C04">
        <w:rPr>
          <w:rFonts w:ascii="Times New Roman" w:hAnsi="Times New Roman" w:cs="Times New Roman"/>
          <w:sz w:val="24"/>
          <w:szCs w:val="24"/>
        </w:rPr>
        <w:t xml:space="preserve">included </w:t>
      </w:r>
      <w:r w:rsidR="00F13797">
        <w:rPr>
          <w:rFonts w:ascii="Times New Roman" w:hAnsi="Times New Roman" w:cs="Times New Roman"/>
          <w:sz w:val="24"/>
          <w:szCs w:val="24"/>
        </w:rPr>
        <w:t xml:space="preserve">tips for individuals and for small businesses and also has </w:t>
      </w:r>
      <w:r w:rsidR="00E76C04">
        <w:rPr>
          <w:rFonts w:ascii="Times New Roman" w:hAnsi="Times New Roman" w:cs="Times New Roman"/>
          <w:sz w:val="24"/>
          <w:szCs w:val="24"/>
        </w:rPr>
        <w:t>some</w:t>
      </w:r>
      <w:r w:rsidR="00F13797">
        <w:rPr>
          <w:rFonts w:ascii="Times New Roman" w:hAnsi="Times New Roman" w:cs="Times New Roman"/>
          <w:sz w:val="24"/>
          <w:szCs w:val="24"/>
        </w:rPr>
        <w:t xml:space="preserve"> instruction</w:t>
      </w:r>
      <w:r w:rsidR="00D37B76">
        <w:rPr>
          <w:rFonts w:ascii="Times New Roman" w:hAnsi="Times New Roman" w:cs="Times New Roman"/>
          <w:sz w:val="24"/>
          <w:szCs w:val="24"/>
        </w:rPr>
        <w:t>/explanation</w:t>
      </w:r>
      <w:r w:rsidR="00F13797">
        <w:rPr>
          <w:rFonts w:ascii="Times New Roman" w:hAnsi="Times New Roman" w:cs="Times New Roman"/>
          <w:sz w:val="24"/>
          <w:szCs w:val="24"/>
        </w:rPr>
        <w:t xml:space="preserve"> for business on what their duties are</w:t>
      </w:r>
      <w:r w:rsidR="00133F0F">
        <w:rPr>
          <w:rFonts w:ascii="Times New Roman" w:hAnsi="Times New Roman" w:cs="Times New Roman"/>
          <w:sz w:val="24"/>
          <w:szCs w:val="24"/>
        </w:rPr>
        <w:t xml:space="preserve"> under NRS603A</w:t>
      </w:r>
      <w:r w:rsidR="00BD614E">
        <w:rPr>
          <w:rFonts w:ascii="Times New Roman" w:hAnsi="Times New Roman" w:cs="Times New Roman"/>
          <w:sz w:val="24"/>
          <w:szCs w:val="24"/>
        </w:rPr>
        <w:t xml:space="preserve">. </w:t>
      </w:r>
      <w:r w:rsidR="00E76C04">
        <w:rPr>
          <w:rFonts w:ascii="Times New Roman" w:hAnsi="Times New Roman" w:cs="Times New Roman"/>
          <w:sz w:val="24"/>
          <w:szCs w:val="24"/>
        </w:rPr>
        <w:t>Finally</w:t>
      </w:r>
      <w:r w:rsidR="00133F0F">
        <w:rPr>
          <w:rFonts w:ascii="Times New Roman" w:hAnsi="Times New Roman" w:cs="Times New Roman"/>
          <w:sz w:val="24"/>
          <w:szCs w:val="24"/>
        </w:rPr>
        <w:t>,</w:t>
      </w:r>
      <w:r w:rsidR="00F13797">
        <w:rPr>
          <w:rFonts w:ascii="Times New Roman" w:hAnsi="Times New Roman" w:cs="Times New Roman"/>
          <w:sz w:val="24"/>
          <w:szCs w:val="24"/>
        </w:rPr>
        <w:t xml:space="preserve"> there is a checklist for small businesses to </w:t>
      </w:r>
      <w:r w:rsidR="00133F0F">
        <w:rPr>
          <w:rFonts w:ascii="Times New Roman" w:hAnsi="Times New Roman" w:cs="Times New Roman"/>
          <w:sz w:val="24"/>
          <w:szCs w:val="24"/>
        </w:rPr>
        <w:t xml:space="preserve">help them </w:t>
      </w:r>
      <w:r w:rsidR="00F13797">
        <w:rPr>
          <w:rFonts w:ascii="Times New Roman" w:hAnsi="Times New Roman" w:cs="Times New Roman"/>
          <w:sz w:val="24"/>
          <w:szCs w:val="24"/>
        </w:rPr>
        <w:t xml:space="preserve">figure out </w:t>
      </w:r>
      <w:r w:rsidR="00D37B76">
        <w:rPr>
          <w:rFonts w:ascii="Times New Roman" w:hAnsi="Times New Roman" w:cs="Times New Roman"/>
          <w:sz w:val="24"/>
          <w:szCs w:val="24"/>
        </w:rPr>
        <w:t>if they are in compliance with the statute</w:t>
      </w:r>
      <w:r w:rsidR="00F13797">
        <w:rPr>
          <w:rFonts w:ascii="Times New Roman" w:hAnsi="Times New Roman" w:cs="Times New Roman"/>
          <w:sz w:val="24"/>
          <w:szCs w:val="24"/>
        </w:rPr>
        <w:t>.</w:t>
      </w:r>
    </w:p>
    <w:p w14:paraId="480A1223" w14:textId="77777777" w:rsidR="00D37B76" w:rsidRDefault="00D37B76" w:rsidP="003852B4">
      <w:pPr>
        <w:pStyle w:val="ListParagraph"/>
        <w:tabs>
          <w:tab w:val="left" w:pos="3690"/>
        </w:tabs>
        <w:spacing w:line="240" w:lineRule="auto"/>
        <w:rPr>
          <w:rFonts w:ascii="Times New Roman" w:hAnsi="Times New Roman" w:cs="Times New Roman"/>
          <w:sz w:val="24"/>
          <w:szCs w:val="24"/>
        </w:rPr>
      </w:pPr>
    </w:p>
    <w:p w14:paraId="45669F55" w14:textId="6AF90247" w:rsidR="008201F3" w:rsidRDefault="00D37B76" w:rsidP="00133F0F">
      <w:pPr>
        <w:pStyle w:val="ListParagraph"/>
        <w:tabs>
          <w:tab w:val="left" w:pos="3690"/>
        </w:tabs>
        <w:spacing w:line="240" w:lineRule="auto"/>
        <w:rPr>
          <w:rFonts w:ascii="Times New Roman" w:hAnsi="Times New Roman" w:cs="Times New Roman"/>
          <w:sz w:val="24"/>
          <w:szCs w:val="24"/>
        </w:rPr>
      </w:pPr>
      <w:r>
        <w:rPr>
          <w:rFonts w:ascii="Times New Roman" w:hAnsi="Times New Roman" w:cs="Times New Roman"/>
          <w:sz w:val="24"/>
          <w:szCs w:val="24"/>
        </w:rPr>
        <w:t xml:space="preserve">Tucker </w:t>
      </w:r>
      <w:r w:rsidR="00FF7494">
        <w:rPr>
          <w:rFonts w:ascii="Times New Roman" w:hAnsi="Times New Roman" w:cs="Times New Roman"/>
          <w:sz w:val="24"/>
          <w:szCs w:val="24"/>
        </w:rPr>
        <w:t xml:space="preserve">presented </w:t>
      </w:r>
      <w:r>
        <w:rPr>
          <w:rFonts w:ascii="Times New Roman" w:hAnsi="Times New Roman" w:cs="Times New Roman"/>
          <w:sz w:val="24"/>
          <w:szCs w:val="24"/>
        </w:rPr>
        <w:t xml:space="preserve">the PowerPoint presentation </w:t>
      </w:r>
      <w:r w:rsidR="00133F0F">
        <w:rPr>
          <w:rFonts w:ascii="Times New Roman" w:hAnsi="Times New Roman" w:cs="Times New Roman"/>
          <w:sz w:val="24"/>
          <w:szCs w:val="24"/>
        </w:rPr>
        <w:t>briefly,</w:t>
      </w:r>
      <w:r>
        <w:rPr>
          <w:rFonts w:ascii="Times New Roman" w:hAnsi="Times New Roman" w:cs="Times New Roman"/>
          <w:sz w:val="24"/>
          <w:szCs w:val="24"/>
        </w:rPr>
        <w:t xml:space="preserve"> as the full presentation runs for 40 minutes</w:t>
      </w:r>
      <w:r w:rsidR="00FF7494">
        <w:rPr>
          <w:rFonts w:ascii="Times New Roman" w:hAnsi="Times New Roman" w:cs="Times New Roman"/>
          <w:sz w:val="24"/>
          <w:szCs w:val="24"/>
        </w:rPr>
        <w:t>.</w:t>
      </w:r>
      <w:r w:rsidR="003D6EA1">
        <w:rPr>
          <w:rFonts w:ascii="Times New Roman" w:hAnsi="Times New Roman" w:cs="Times New Roman"/>
          <w:sz w:val="24"/>
          <w:szCs w:val="24"/>
        </w:rPr>
        <w:t xml:space="preserve"> </w:t>
      </w:r>
      <w:r>
        <w:rPr>
          <w:rFonts w:ascii="Times New Roman" w:hAnsi="Times New Roman" w:cs="Times New Roman"/>
          <w:sz w:val="24"/>
          <w:szCs w:val="24"/>
        </w:rPr>
        <w:t>She requested that the advisory board members review the presentation, whic</w:t>
      </w:r>
      <w:r w:rsidR="00BD614E">
        <w:rPr>
          <w:rFonts w:ascii="Times New Roman" w:hAnsi="Times New Roman" w:cs="Times New Roman"/>
          <w:sz w:val="24"/>
          <w:szCs w:val="24"/>
        </w:rPr>
        <w:t xml:space="preserve">h was sent out with the agenda. </w:t>
      </w:r>
      <w:r>
        <w:rPr>
          <w:rFonts w:ascii="Times New Roman" w:hAnsi="Times New Roman" w:cs="Times New Roman"/>
          <w:sz w:val="24"/>
          <w:szCs w:val="24"/>
        </w:rPr>
        <w:t>She would appreciate feedback or modifications.  Dependent upon who is presenting, ther</w:t>
      </w:r>
      <w:r w:rsidR="00133F0F">
        <w:rPr>
          <w:rFonts w:ascii="Times New Roman" w:hAnsi="Times New Roman" w:cs="Times New Roman"/>
          <w:sz w:val="24"/>
          <w:szCs w:val="24"/>
        </w:rPr>
        <w:t>e may be additional topics to</w:t>
      </w:r>
      <w:r>
        <w:rPr>
          <w:rFonts w:ascii="Times New Roman" w:hAnsi="Times New Roman" w:cs="Times New Roman"/>
          <w:sz w:val="24"/>
          <w:szCs w:val="24"/>
        </w:rPr>
        <w:t xml:space="preserve"> add; it can be presented by an individual or by a panel.  </w:t>
      </w:r>
    </w:p>
    <w:p w14:paraId="0CFB58D2" w14:textId="77777777" w:rsidR="00B500AB" w:rsidRPr="002B7213" w:rsidRDefault="00B500AB" w:rsidP="00B500AB">
      <w:pPr>
        <w:pStyle w:val="ListParagraph"/>
        <w:tabs>
          <w:tab w:val="left" w:pos="3690"/>
        </w:tabs>
        <w:spacing w:line="240" w:lineRule="auto"/>
        <w:ind w:hanging="720"/>
        <w:rPr>
          <w:rFonts w:ascii="Times New Roman" w:hAnsi="Times New Roman" w:cs="Times New Roman"/>
          <w:sz w:val="16"/>
          <w:szCs w:val="16"/>
        </w:rPr>
      </w:pPr>
    </w:p>
    <w:p w14:paraId="218B3B12" w14:textId="77777777" w:rsidR="007E37DB" w:rsidRPr="00D37B76" w:rsidRDefault="00D37B76" w:rsidP="00050865">
      <w:pPr>
        <w:pStyle w:val="ListParagraph"/>
        <w:numPr>
          <w:ilvl w:val="0"/>
          <w:numId w:val="20"/>
        </w:numPr>
        <w:tabs>
          <w:tab w:val="left" w:pos="369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Creating promotions for outreach to small business and local communities during National Cybersecurity Awareness month in October 2017.  Discussion and for possible action.</w:t>
      </w:r>
      <w:r>
        <w:rPr>
          <w:rFonts w:ascii="Times New Roman" w:hAnsi="Times New Roman" w:cs="Times New Roman"/>
          <w:sz w:val="24"/>
          <w:szCs w:val="24"/>
        </w:rPr>
        <w:t xml:space="preserve">  </w:t>
      </w:r>
      <w:r w:rsidRPr="00D43610">
        <w:rPr>
          <w:rFonts w:ascii="Times New Roman" w:hAnsi="Times New Roman" w:cs="Times New Roman"/>
          <w:b/>
          <w:sz w:val="24"/>
          <w:szCs w:val="24"/>
        </w:rPr>
        <w:t>Monica Moazez, AGO.</w:t>
      </w:r>
    </w:p>
    <w:p w14:paraId="6041F9C2" w14:textId="34E1CD56" w:rsidR="00597E8C" w:rsidRPr="001326BB" w:rsidRDefault="00251A5C" w:rsidP="00E76C04">
      <w:pPr>
        <w:pStyle w:val="ListParagraph"/>
        <w:tabs>
          <w:tab w:val="left" w:pos="3690"/>
        </w:tabs>
        <w:spacing w:after="0" w:line="240" w:lineRule="auto"/>
      </w:pPr>
      <w:r>
        <w:rPr>
          <w:rFonts w:ascii="Times New Roman" w:hAnsi="Times New Roman" w:cs="Times New Roman"/>
          <w:sz w:val="24"/>
          <w:szCs w:val="24"/>
        </w:rPr>
        <w:t xml:space="preserve">Monica </w:t>
      </w:r>
      <w:r w:rsidR="00987538">
        <w:rPr>
          <w:rFonts w:ascii="Times New Roman" w:hAnsi="Times New Roman" w:cs="Times New Roman"/>
          <w:sz w:val="24"/>
          <w:szCs w:val="24"/>
        </w:rPr>
        <w:t>M</w:t>
      </w:r>
      <w:r w:rsidR="00404C9B">
        <w:rPr>
          <w:rFonts w:ascii="Times New Roman" w:hAnsi="Times New Roman" w:cs="Times New Roman"/>
          <w:sz w:val="24"/>
          <w:szCs w:val="24"/>
        </w:rPr>
        <w:t xml:space="preserve">oazez reported that she and Laura Tucker had discussed targeting up to 10 Chambers of Commerce around the state for members of the </w:t>
      </w:r>
      <w:r w:rsidR="003D6EA1">
        <w:rPr>
          <w:rFonts w:ascii="Times New Roman" w:hAnsi="Times New Roman" w:cs="Times New Roman"/>
          <w:sz w:val="24"/>
          <w:szCs w:val="24"/>
        </w:rPr>
        <w:t>b</w:t>
      </w:r>
      <w:r w:rsidR="00404C9B">
        <w:rPr>
          <w:rFonts w:ascii="Times New Roman" w:hAnsi="Times New Roman" w:cs="Times New Roman"/>
          <w:sz w:val="24"/>
          <w:szCs w:val="24"/>
        </w:rPr>
        <w:t xml:space="preserve">oard to present the </w:t>
      </w:r>
      <w:r w:rsidR="003D6EA1">
        <w:rPr>
          <w:rFonts w:ascii="Times New Roman" w:hAnsi="Times New Roman" w:cs="Times New Roman"/>
          <w:sz w:val="24"/>
          <w:szCs w:val="24"/>
        </w:rPr>
        <w:t>PowerPoint</w:t>
      </w:r>
      <w:r w:rsidR="00404C9B">
        <w:rPr>
          <w:rFonts w:ascii="Times New Roman" w:hAnsi="Times New Roman" w:cs="Times New Roman"/>
          <w:sz w:val="24"/>
          <w:szCs w:val="24"/>
        </w:rPr>
        <w:t>. They would create a “toolkit</w:t>
      </w:r>
      <w:r w:rsidR="00FB4585">
        <w:rPr>
          <w:rFonts w:ascii="Times New Roman" w:hAnsi="Times New Roman" w:cs="Times New Roman"/>
          <w:sz w:val="24"/>
          <w:szCs w:val="24"/>
        </w:rPr>
        <w:t>:”  a</w:t>
      </w:r>
      <w:r w:rsidR="00404C9B">
        <w:rPr>
          <w:rFonts w:ascii="Times New Roman" w:hAnsi="Times New Roman" w:cs="Times New Roman"/>
          <w:sz w:val="24"/>
          <w:szCs w:val="24"/>
        </w:rPr>
        <w:t xml:space="preserve"> cybersecurity orientation, </w:t>
      </w:r>
      <w:r w:rsidR="00FB4585">
        <w:rPr>
          <w:rFonts w:ascii="Times New Roman" w:hAnsi="Times New Roman" w:cs="Times New Roman"/>
          <w:sz w:val="24"/>
          <w:szCs w:val="24"/>
        </w:rPr>
        <w:t>i.e.</w:t>
      </w:r>
      <w:r w:rsidR="00E724B9">
        <w:rPr>
          <w:rFonts w:ascii="Times New Roman" w:hAnsi="Times New Roman" w:cs="Times New Roman"/>
          <w:sz w:val="24"/>
          <w:szCs w:val="24"/>
        </w:rPr>
        <w:t>,</w:t>
      </w:r>
      <w:r w:rsidR="00FB4585">
        <w:rPr>
          <w:rFonts w:ascii="Times New Roman" w:hAnsi="Times New Roman" w:cs="Times New Roman"/>
          <w:sz w:val="24"/>
          <w:szCs w:val="24"/>
        </w:rPr>
        <w:t xml:space="preserve"> </w:t>
      </w:r>
      <w:r w:rsidR="00404C9B">
        <w:rPr>
          <w:rFonts w:ascii="Times New Roman" w:hAnsi="Times New Roman" w:cs="Times New Roman"/>
          <w:sz w:val="24"/>
          <w:szCs w:val="24"/>
        </w:rPr>
        <w:t>a</w:t>
      </w:r>
      <w:r w:rsidR="00666C4D">
        <w:rPr>
          <w:rFonts w:ascii="Times New Roman" w:hAnsi="Times New Roman" w:cs="Times New Roman"/>
          <w:sz w:val="24"/>
          <w:szCs w:val="24"/>
        </w:rPr>
        <w:t xml:space="preserve"> physical </w:t>
      </w:r>
      <w:r w:rsidR="00404C9B">
        <w:rPr>
          <w:rFonts w:ascii="Times New Roman" w:hAnsi="Times New Roman" w:cs="Times New Roman"/>
          <w:sz w:val="24"/>
          <w:szCs w:val="24"/>
        </w:rPr>
        <w:t xml:space="preserve">folder </w:t>
      </w:r>
      <w:r w:rsidR="00666C4D">
        <w:rPr>
          <w:rFonts w:ascii="Times New Roman" w:hAnsi="Times New Roman" w:cs="Times New Roman"/>
          <w:sz w:val="24"/>
          <w:szCs w:val="24"/>
        </w:rPr>
        <w:t xml:space="preserve">or something </w:t>
      </w:r>
      <w:r w:rsidR="00F0694E">
        <w:rPr>
          <w:rFonts w:ascii="Times New Roman" w:hAnsi="Times New Roman" w:cs="Times New Roman"/>
          <w:sz w:val="24"/>
          <w:szCs w:val="24"/>
        </w:rPr>
        <w:t xml:space="preserve">bound together </w:t>
      </w:r>
      <w:r w:rsidR="00404C9B">
        <w:rPr>
          <w:rFonts w:ascii="Times New Roman" w:hAnsi="Times New Roman" w:cs="Times New Roman"/>
          <w:sz w:val="24"/>
          <w:szCs w:val="24"/>
        </w:rPr>
        <w:t>that would contain resources such as the PCI reference guide</w:t>
      </w:r>
      <w:r w:rsidR="00FB4585">
        <w:rPr>
          <w:rFonts w:ascii="Times New Roman" w:hAnsi="Times New Roman" w:cs="Times New Roman"/>
          <w:sz w:val="24"/>
          <w:szCs w:val="24"/>
        </w:rPr>
        <w:t>,</w:t>
      </w:r>
      <w:r w:rsidR="00404C9B">
        <w:rPr>
          <w:rFonts w:ascii="Times New Roman" w:hAnsi="Times New Roman" w:cs="Times New Roman"/>
          <w:sz w:val="24"/>
          <w:szCs w:val="24"/>
        </w:rPr>
        <w:t xml:space="preserve"> </w:t>
      </w:r>
      <w:r w:rsidR="00FB4585">
        <w:rPr>
          <w:rFonts w:ascii="Times New Roman" w:hAnsi="Times New Roman" w:cs="Times New Roman"/>
          <w:sz w:val="24"/>
          <w:szCs w:val="24"/>
        </w:rPr>
        <w:t>plus</w:t>
      </w:r>
      <w:r w:rsidR="00F0694E">
        <w:rPr>
          <w:rFonts w:ascii="Times New Roman" w:hAnsi="Times New Roman" w:cs="Times New Roman"/>
          <w:sz w:val="24"/>
          <w:szCs w:val="24"/>
        </w:rPr>
        <w:t xml:space="preserve"> five or seven pages of handouts which </w:t>
      </w:r>
      <w:r w:rsidR="00666C4D">
        <w:rPr>
          <w:rFonts w:ascii="Times New Roman" w:hAnsi="Times New Roman" w:cs="Times New Roman"/>
          <w:sz w:val="24"/>
          <w:szCs w:val="24"/>
        </w:rPr>
        <w:t>would</w:t>
      </w:r>
      <w:r w:rsidR="00F0694E">
        <w:rPr>
          <w:rFonts w:ascii="Times New Roman" w:hAnsi="Times New Roman" w:cs="Times New Roman"/>
          <w:sz w:val="24"/>
          <w:szCs w:val="24"/>
        </w:rPr>
        <w:t xml:space="preserve">, from our office’s standpoint, </w:t>
      </w:r>
      <w:r w:rsidR="00666C4D">
        <w:rPr>
          <w:rFonts w:ascii="Times New Roman" w:hAnsi="Times New Roman" w:cs="Times New Roman"/>
          <w:sz w:val="24"/>
          <w:szCs w:val="24"/>
        </w:rPr>
        <w:t xml:space="preserve">broadly introduce </w:t>
      </w:r>
      <w:r w:rsidR="00F0694E">
        <w:rPr>
          <w:rFonts w:ascii="Times New Roman" w:hAnsi="Times New Roman" w:cs="Times New Roman"/>
          <w:sz w:val="24"/>
          <w:szCs w:val="24"/>
        </w:rPr>
        <w:t>why cybersecurity is important</w:t>
      </w:r>
      <w:r w:rsidR="00FB4585">
        <w:rPr>
          <w:rFonts w:ascii="Times New Roman" w:hAnsi="Times New Roman" w:cs="Times New Roman"/>
          <w:sz w:val="24"/>
          <w:szCs w:val="24"/>
        </w:rPr>
        <w:t>, along</w:t>
      </w:r>
      <w:r w:rsidR="00666C4D">
        <w:rPr>
          <w:rFonts w:ascii="Times New Roman" w:hAnsi="Times New Roman" w:cs="Times New Roman"/>
          <w:sz w:val="24"/>
          <w:szCs w:val="24"/>
        </w:rPr>
        <w:t xml:space="preserve"> with </w:t>
      </w:r>
      <w:r w:rsidR="00E76C04">
        <w:rPr>
          <w:rFonts w:ascii="Times New Roman" w:hAnsi="Times New Roman" w:cs="Times New Roman"/>
          <w:sz w:val="24"/>
          <w:szCs w:val="24"/>
        </w:rPr>
        <w:t xml:space="preserve">relevant </w:t>
      </w:r>
      <w:r w:rsidR="00B438F7">
        <w:rPr>
          <w:rFonts w:ascii="Times New Roman" w:hAnsi="Times New Roman" w:cs="Times New Roman"/>
          <w:sz w:val="24"/>
          <w:szCs w:val="24"/>
        </w:rPr>
        <w:t>statistics</w:t>
      </w:r>
      <w:r w:rsidR="00E724B9">
        <w:rPr>
          <w:rFonts w:ascii="Times New Roman" w:hAnsi="Times New Roman" w:cs="Times New Roman"/>
          <w:sz w:val="24"/>
          <w:szCs w:val="24"/>
        </w:rPr>
        <w:t>.</w:t>
      </w:r>
      <w:r w:rsidR="00002A01" w:rsidRPr="00E76C04">
        <w:t xml:space="preserve">  </w:t>
      </w:r>
    </w:p>
    <w:p w14:paraId="5E177D7D" w14:textId="77777777" w:rsidR="00597E8C" w:rsidRDefault="00597E8C" w:rsidP="00C91562">
      <w:pPr>
        <w:pStyle w:val="ListParagraph"/>
        <w:tabs>
          <w:tab w:val="left" w:pos="3690"/>
        </w:tabs>
        <w:spacing w:after="0" w:line="240" w:lineRule="auto"/>
        <w:rPr>
          <w:rFonts w:ascii="Times New Roman" w:hAnsi="Times New Roman" w:cs="Times New Roman"/>
          <w:sz w:val="24"/>
          <w:szCs w:val="24"/>
        </w:rPr>
      </w:pPr>
    </w:p>
    <w:p w14:paraId="46360179" w14:textId="01AA2248" w:rsidR="00BB7429" w:rsidRDefault="00002A01" w:rsidP="00C91562">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w:t>
      </w:r>
      <w:r w:rsidR="00597E8C">
        <w:rPr>
          <w:rFonts w:ascii="Times New Roman" w:hAnsi="Times New Roman" w:cs="Times New Roman"/>
          <w:sz w:val="24"/>
          <w:szCs w:val="24"/>
        </w:rPr>
        <w:t>office</w:t>
      </w:r>
      <w:r w:rsidR="001326BB">
        <w:rPr>
          <w:rFonts w:ascii="Times New Roman" w:hAnsi="Times New Roman" w:cs="Times New Roman"/>
          <w:sz w:val="24"/>
          <w:szCs w:val="24"/>
        </w:rPr>
        <w:t>,</w:t>
      </w:r>
      <w:r>
        <w:rPr>
          <w:rFonts w:ascii="Times New Roman" w:hAnsi="Times New Roman" w:cs="Times New Roman"/>
          <w:sz w:val="24"/>
          <w:szCs w:val="24"/>
        </w:rPr>
        <w:t xml:space="preserve"> for example</w:t>
      </w:r>
      <w:r w:rsidR="001326BB">
        <w:rPr>
          <w:rFonts w:ascii="Times New Roman" w:hAnsi="Times New Roman" w:cs="Times New Roman"/>
          <w:sz w:val="24"/>
          <w:szCs w:val="24"/>
        </w:rPr>
        <w:t>,</w:t>
      </w:r>
      <w:r>
        <w:rPr>
          <w:rFonts w:ascii="Times New Roman" w:hAnsi="Times New Roman" w:cs="Times New Roman"/>
          <w:sz w:val="24"/>
          <w:szCs w:val="24"/>
        </w:rPr>
        <w:t xml:space="preserve"> has a yearly training online (through the State of Nevada Online Professional Development Center eLearning Center); </w:t>
      </w:r>
      <w:r w:rsidR="001326BB">
        <w:rPr>
          <w:rFonts w:ascii="Times New Roman" w:hAnsi="Times New Roman" w:cs="Times New Roman"/>
          <w:sz w:val="24"/>
          <w:szCs w:val="24"/>
        </w:rPr>
        <w:t xml:space="preserve">the AG </w:t>
      </w:r>
      <w:r>
        <w:rPr>
          <w:rFonts w:ascii="Times New Roman" w:hAnsi="Times New Roman" w:cs="Times New Roman"/>
          <w:sz w:val="24"/>
          <w:szCs w:val="24"/>
        </w:rPr>
        <w:t xml:space="preserve">IT department graciously circulates </w:t>
      </w:r>
      <w:r w:rsidR="00BA7BD0">
        <w:rPr>
          <w:rFonts w:ascii="Times New Roman" w:hAnsi="Times New Roman" w:cs="Times New Roman"/>
          <w:sz w:val="24"/>
          <w:szCs w:val="24"/>
        </w:rPr>
        <w:t>email</w:t>
      </w:r>
      <w:r>
        <w:rPr>
          <w:rFonts w:ascii="Times New Roman" w:hAnsi="Times New Roman" w:cs="Times New Roman"/>
          <w:sz w:val="24"/>
          <w:szCs w:val="24"/>
        </w:rPr>
        <w:t>s whenever there is a scam</w:t>
      </w:r>
      <w:r w:rsidR="00BC0AFF">
        <w:rPr>
          <w:rFonts w:ascii="Times New Roman" w:hAnsi="Times New Roman" w:cs="Times New Roman"/>
          <w:sz w:val="24"/>
          <w:szCs w:val="24"/>
        </w:rPr>
        <w:t xml:space="preserve">, </w:t>
      </w:r>
      <w:r>
        <w:rPr>
          <w:rFonts w:ascii="Times New Roman" w:hAnsi="Times New Roman" w:cs="Times New Roman"/>
          <w:sz w:val="24"/>
          <w:szCs w:val="24"/>
        </w:rPr>
        <w:t>virus or something</w:t>
      </w:r>
      <w:r w:rsidR="00B438F7">
        <w:rPr>
          <w:rFonts w:ascii="Times New Roman" w:hAnsi="Times New Roman" w:cs="Times New Roman"/>
          <w:sz w:val="24"/>
          <w:szCs w:val="24"/>
        </w:rPr>
        <w:t xml:space="preserve"> to be aware of. </w:t>
      </w:r>
      <w:r w:rsidR="001326BB">
        <w:rPr>
          <w:rFonts w:ascii="Times New Roman" w:hAnsi="Times New Roman" w:cs="Times New Roman"/>
          <w:sz w:val="24"/>
          <w:szCs w:val="24"/>
        </w:rPr>
        <w:t>A</w:t>
      </w:r>
      <w:r>
        <w:rPr>
          <w:rFonts w:ascii="Times New Roman" w:hAnsi="Times New Roman" w:cs="Times New Roman"/>
          <w:sz w:val="24"/>
          <w:szCs w:val="24"/>
        </w:rPr>
        <w:t xml:space="preserve"> </w:t>
      </w:r>
      <w:r w:rsidR="00BA7BD0">
        <w:rPr>
          <w:rFonts w:ascii="Times New Roman" w:hAnsi="Times New Roman" w:cs="Times New Roman"/>
          <w:sz w:val="24"/>
          <w:szCs w:val="24"/>
        </w:rPr>
        <w:t>handout would</w:t>
      </w:r>
      <w:r w:rsidR="001326BB">
        <w:rPr>
          <w:rFonts w:ascii="Times New Roman" w:hAnsi="Times New Roman" w:cs="Times New Roman"/>
          <w:sz w:val="24"/>
          <w:szCs w:val="24"/>
        </w:rPr>
        <w:t xml:space="preserve"> also be included making </w:t>
      </w:r>
      <w:r w:rsidR="00ED33B4">
        <w:rPr>
          <w:rFonts w:ascii="Times New Roman" w:hAnsi="Times New Roman" w:cs="Times New Roman"/>
          <w:sz w:val="24"/>
          <w:szCs w:val="24"/>
        </w:rPr>
        <w:t>readers</w:t>
      </w:r>
      <w:r w:rsidR="001326BB">
        <w:rPr>
          <w:rFonts w:ascii="Times New Roman" w:hAnsi="Times New Roman" w:cs="Times New Roman"/>
          <w:sz w:val="24"/>
          <w:szCs w:val="24"/>
        </w:rPr>
        <w:t xml:space="preserve"> </w:t>
      </w:r>
      <w:r>
        <w:rPr>
          <w:rFonts w:ascii="Times New Roman" w:hAnsi="Times New Roman" w:cs="Times New Roman"/>
          <w:sz w:val="24"/>
          <w:szCs w:val="24"/>
        </w:rPr>
        <w:t xml:space="preserve">aware of </w:t>
      </w:r>
      <w:r w:rsidR="00B438F7">
        <w:rPr>
          <w:rFonts w:ascii="Times New Roman" w:hAnsi="Times New Roman" w:cs="Times New Roman"/>
          <w:sz w:val="24"/>
          <w:szCs w:val="24"/>
        </w:rPr>
        <w:t xml:space="preserve">statutory </w:t>
      </w:r>
      <w:r>
        <w:rPr>
          <w:rFonts w:ascii="Times New Roman" w:hAnsi="Times New Roman" w:cs="Times New Roman"/>
          <w:sz w:val="24"/>
          <w:szCs w:val="24"/>
        </w:rPr>
        <w:t xml:space="preserve">standards and of the </w:t>
      </w:r>
      <w:r w:rsidR="00B438F7">
        <w:rPr>
          <w:rFonts w:ascii="Times New Roman" w:hAnsi="Times New Roman" w:cs="Times New Roman"/>
          <w:sz w:val="24"/>
          <w:szCs w:val="24"/>
        </w:rPr>
        <w:t xml:space="preserve">behavior of the </w:t>
      </w:r>
      <w:r>
        <w:rPr>
          <w:rFonts w:ascii="Times New Roman" w:hAnsi="Times New Roman" w:cs="Times New Roman"/>
          <w:sz w:val="24"/>
          <w:szCs w:val="24"/>
        </w:rPr>
        <w:t xml:space="preserve">business’ employees. </w:t>
      </w:r>
      <w:r w:rsidR="00BC0AFF">
        <w:rPr>
          <w:rFonts w:ascii="Times New Roman" w:hAnsi="Times New Roman" w:cs="Times New Roman"/>
          <w:sz w:val="24"/>
          <w:szCs w:val="24"/>
        </w:rPr>
        <w:t>The l</w:t>
      </w:r>
      <w:r>
        <w:rPr>
          <w:rFonts w:ascii="Times New Roman" w:hAnsi="Times New Roman" w:cs="Times New Roman"/>
          <w:sz w:val="24"/>
          <w:szCs w:val="24"/>
        </w:rPr>
        <w:t xml:space="preserve">ast thing </w:t>
      </w:r>
      <w:r w:rsidR="00B438F7">
        <w:rPr>
          <w:rFonts w:ascii="Times New Roman" w:hAnsi="Times New Roman" w:cs="Times New Roman"/>
          <w:sz w:val="24"/>
          <w:szCs w:val="24"/>
        </w:rPr>
        <w:t xml:space="preserve">she </w:t>
      </w:r>
      <w:r w:rsidR="001326BB">
        <w:rPr>
          <w:rFonts w:ascii="Times New Roman" w:hAnsi="Times New Roman" w:cs="Times New Roman"/>
          <w:sz w:val="24"/>
          <w:szCs w:val="24"/>
        </w:rPr>
        <w:t xml:space="preserve">suggested </w:t>
      </w:r>
      <w:r w:rsidR="00B438F7">
        <w:rPr>
          <w:rFonts w:ascii="Times New Roman" w:hAnsi="Times New Roman" w:cs="Times New Roman"/>
          <w:sz w:val="24"/>
          <w:szCs w:val="24"/>
        </w:rPr>
        <w:t xml:space="preserve">is </w:t>
      </w:r>
      <w:r w:rsidR="00111208">
        <w:rPr>
          <w:rFonts w:ascii="Times New Roman" w:hAnsi="Times New Roman" w:cs="Times New Roman"/>
          <w:sz w:val="24"/>
          <w:szCs w:val="24"/>
        </w:rPr>
        <w:t>to encourage</w:t>
      </w:r>
      <w:r w:rsidR="00B438F7">
        <w:rPr>
          <w:rFonts w:ascii="Times New Roman" w:hAnsi="Times New Roman" w:cs="Times New Roman"/>
          <w:sz w:val="24"/>
          <w:szCs w:val="24"/>
        </w:rPr>
        <w:t xml:space="preserve"> business</w:t>
      </w:r>
      <w:r w:rsidR="001326BB">
        <w:rPr>
          <w:rFonts w:ascii="Times New Roman" w:hAnsi="Times New Roman" w:cs="Times New Roman"/>
          <w:sz w:val="24"/>
          <w:szCs w:val="24"/>
        </w:rPr>
        <w:t>es</w:t>
      </w:r>
      <w:r w:rsidR="00B438F7">
        <w:rPr>
          <w:rFonts w:ascii="Times New Roman" w:hAnsi="Times New Roman" w:cs="Times New Roman"/>
          <w:sz w:val="24"/>
          <w:szCs w:val="24"/>
        </w:rPr>
        <w:t xml:space="preserve"> to </w:t>
      </w:r>
      <w:r>
        <w:rPr>
          <w:rFonts w:ascii="Times New Roman" w:hAnsi="Times New Roman" w:cs="Times New Roman"/>
          <w:sz w:val="24"/>
          <w:szCs w:val="24"/>
        </w:rPr>
        <w:t xml:space="preserve">develop a </w:t>
      </w:r>
      <w:r w:rsidR="00BA7BD0">
        <w:rPr>
          <w:rFonts w:ascii="Times New Roman" w:hAnsi="Times New Roman" w:cs="Times New Roman"/>
          <w:sz w:val="24"/>
          <w:szCs w:val="24"/>
        </w:rPr>
        <w:t>cyber</w:t>
      </w:r>
      <w:r w:rsidR="00111208">
        <w:rPr>
          <w:rFonts w:ascii="Times New Roman" w:hAnsi="Times New Roman" w:cs="Times New Roman"/>
          <w:sz w:val="24"/>
          <w:szCs w:val="24"/>
        </w:rPr>
        <w:t>security</w:t>
      </w:r>
      <w:r>
        <w:rPr>
          <w:rFonts w:ascii="Times New Roman" w:hAnsi="Times New Roman" w:cs="Times New Roman"/>
          <w:sz w:val="24"/>
          <w:szCs w:val="24"/>
        </w:rPr>
        <w:t xml:space="preserve"> checklist,</w:t>
      </w:r>
      <w:r w:rsidR="00987538">
        <w:rPr>
          <w:rFonts w:ascii="Times New Roman" w:hAnsi="Times New Roman" w:cs="Times New Roman"/>
          <w:sz w:val="24"/>
          <w:szCs w:val="24"/>
        </w:rPr>
        <w:t xml:space="preserve"> security risk assessment,</w:t>
      </w:r>
      <w:r w:rsidR="001326BB">
        <w:rPr>
          <w:rFonts w:ascii="Times New Roman" w:hAnsi="Times New Roman" w:cs="Times New Roman"/>
          <w:sz w:val="24"/>
          <w:szCs w:val="24"/>
        </w:rPr>
        <w:t xml:space="preserve"> and</w:t>
      </w:r>
      <w:r>
        <w:rPr>
          <w:rFonts w:ascii="Times New Roman" w:hAnsi="Times New Roman" w:cs="Times New Roman"/>
          <w:sz w:val="24"/>
          <w:szCs w:val="24"/>
        </w:rPr>
        <w:t xml:space="preserve"> employee</w:t>
      </w:r>
      <w:r w:rsidR="001326BB">
        <w:rPr>
          <w:rFonts w:ascii="Times New Roman" w:hAnsi="Times New Roman" w:cs="Times New Roman"/>
          <w:sz w:val="24"/>
          <w:szCs w:val="24"/>
        </w:rPr>
        <w:t xml:space="preserve"> and </w:t>
      </w:r>
      <w:r>
        <w:rPr>
          <w:rFonts w:ascii="Times New Roman" w:hAnsi="Times New Roman" w:cs="Times New Roman"/>
          <w:sz w:val="24"/>
          <w:szCs w:val="24"/>
        </w:rPr>
        <w:t>network</w:t>
      </w:r>
      <w:r w:rsidR="001326BB">
        <w:rPr>
          <w:rFonts w:ascii="Times New Roman" w:hAnsi="Times New Roman" w:cs="Times New Roman"/>
          <w:sz w:val="24"/>
          <w:szCs w:val="24"/>
        </w:rPr>
        <w:t xml:space="preserve"> monitoring</w:t>
      </w:r>
      <w:r>
        <w:rPr>
          <w:rFonts w:ascii="Times New Roman" w:hAnsi="Times New Roman" w:cs="Times New Roman"/>
          <w:sz w:val="24"/>
          <w:szCs w:val="24"/>
        </w:rPr>
        <w:t xml:space="preserve">.  She </w:t>
      </w:r>
      <w:r w:rsidR="00987538">
        <w:rPr>
          <w:rFonts w:ascii="Times New Roman" w:hAnsi="Times New Roman" w:cs="Times New Roman"/>
          <w:sz w:val="24"/>
          <w:szCs w:val="24"/>
        </w:rPr>
        <w:t>hopes to produce</w:t>
      </w:r>
      <w:r w:rsidR="00B438F7">
        <w:rPr>
          <w:rFonts w:ascii="Times New Roman" w:hAnsi="Times New Roman" w:cs="Times New Roman"/>
          <w:sz w:val="24"/>
          <w:szCs w:val="24"/>
        </w:rPr>
        <w:t xml:space="preserve"> this toolkit</w:t>
      </w:r>
      <w:r w:rsidR="00987538">
        <w:rPr>
          <w:rFonts w:ascii="Times New Roman" w:hAnsi="Times New Roman" w:cs="Times New Roman"/>
          <w:sz w:val="24"/>
          <w:szCs w:val="24"/>
        </w:rPr>
        <w:t xml:space="preserve">, </w:t>
      </w:r>
      <w:r>
        <w:rPr>
          <w:rFonts w:ascii="Times New Roman" w:hAnsi="Times New Roman" w:cs="Times New Roman"/>
          <w:sz w:val="24"/>
          <w:szCs w:val="24"/>
        </w:rPr>
        <w:t xml:space="preserve">plans to </w:t>
      </w:r>
      <w:r w:rsidR="00BA7BD0">
        <w:rPr>
          <w:rFonts w:ascii="Times New Roman" w:hAnsi="Times New Roman" w:cs="Times New Roman"/>
          <w:sz w:val="24"/>
          <w:szCs w:val="24"/>
        </w:rPr>
        <w:t>email</w:t>
      </w:r>
      <w:r>
        <w:rPr>
          <w:rFonts w:ascii="Times New Roman" w:hAnsi="Times New Roman" w:cs="Times New Roman"/>
          <w:sz w:val="24"/>
          <w:szCs w:val="24"/>
        </w:rPr>
        <w:t xml:space="preserve"> board members drafts for feedback and suggestions</w:t>
      </w:r>
      <w:r w:rsidR="001326BB">
        <w:rPr>
          <w:rFonts w:ascii="Times New Roman" w:hAnsi="Times New Roman" w:cs="Times New Roman"/>
          <w:sz w:val="24"/>
          <w:szCs w:val="24"/>
        </w:rPr>
        <w:t>,</w:t>
      </w:r>
      <w:r>
        <w:rPr>
          <w:rFonts w:ascii="Times New Roman" w:hAnsi="Times New Roman" w:cs="Times New Roman"/>
          <w:sz w:val="24"/>
          <w:szCs w:val="24"/>
        </w:rPr>
        <w:t xml:space="preserve"> </w:t>
      </w:r>
      <w:r w:rsidR="00DD0C23">
        <w:rPr>
          <w:rFonts w:ascii="Times New Roman" w:hAnsi="Times New Roman" w:cs="Times New Roman"/>
          <w:sz w:val="24"/>
          <w:szCs w:val="24"/>
        </w:rPr>
        <w:t>and upon</w:t>
      </w:r>
      <w:r w:rsidR="001326BB">
        <w:rPr>
          <w:rFonts w:ascii="Times New Roman" w:hAnsi="Times New Roman" w:cs="Times New Roman"/>
          <w:sz w:val="24"/>
          <w:szCs w:val="24"/>
        </w:rPr>
        <w:t xml:space="preserve"> approval</w:t>
      </w:r>
      <w:r w:rsidR="00BC0AFF">
        <w:rPr>
          <w:rFonts w:ascii="Times New Roman" w:hAnsi="Times New Roman" w:cs="Times New Roman"/>
          <w:sz w:val="24"/>
          <w:szCs w:val="24"/>
        </w:rPr>
        <w:t>,</w:t>
      </w:r>
      <w:r>
        <w:rPr>
          <w:rFonts w:ascii="Times New Roman" w:hAnsi="Times New Roman" w:cs="Times New Roman"/>
          <w:sz w:val="24"/>
          <w:szCs w:val="24"/>
        </w:rPr>
        <w:t xml:space="preserve"> send them </w:t>
      </w:r>
      <w:r w:rsidR="00987538">
        <w:rPr>
          <w:rFonts w:ascii="Times New Roman" w:hAnsi="Times New Roman" w:cs="Times New Roman"/>
          <w:sz w:val="24"/>
          <w:szCs w:val="24"/>
        </w:rPr>
        <w:t>to state printing</w:t>
      </w:r>
      <w:r w:rsidR="001326BB">
        <w:rPr>
          <w:rFonts w:ascii="Times New Roman" w:hAnsi="Times New Roman" w:cs="Times New Roman"/>
          <w:sz w:val="24"/>
          <w:szCs w:val="24"/>
        </w:rPr>
        <w:t xml:space="preserve"> for </w:t>
      </w:r>
      <w:r w:rsidR="00987538">
        <w:rPr>
          <w:rFonts w:ascii="Times New Roman" w:hAnsi="Times New Roman" w:cs="Times New Roman"/>
          <w:sz w:val="24"/>
          <w:szCs w:val="24"/>
        </w:rPr>
        <w:t>produc</w:t>
      </w:r>
      <w:r w:rsidR="001326BB">
        <w:rPr>
          <w:rFonts w:ascii="Times New Roman" w:hAnsi="Times New Roman" w:cs="Times New Roman"/>
          <w:sz w:val="24"/>
          <w:szCs w:val="24"/>
        </w:rPr>
        <w:t>tion</w:t>
      </w:r>
      <w:r w:rsidR="00987538">
        <w:rPr>
          <w:rFonts w:ascii="Times New Roman" w:hAnsi="Times New Roman" w:cs="Times New Roman"/>
          <w:sz w:val="24"/>
          <w:szCs w:val="24"/>
        </w:rPr>
        <w:t xml:space="preserve"> as packets.  They can also be uploaded to </w:t>
      </w:r>
      <w:r w:rsidR="00B438F7">
        <w:rPr>
          <w:rFonts w:ascii="Times New Roman" w:hAnsi="Times New Roman" w:cs="Times New Roman"/>
          <w:sz w:val="24"/>
          <w:szCs w:val="24"/>
        </w:rPr>
        <w:t xml:space="preserve">a </w:t>
      </w:r>
      <w:r w:rsidR="00111208">
        <w:rPr>
          <w:rFonts w:ascii="Times New Roman" w:hAnsi="Times New Roman" w:cs="Times New Roman"/>
          <w:sz w:val="24"/>
          <w:szCs w:val="24"/>
        </w:rPr>
        <w:t xml:space="preserve">website to download </w:t>
      </w:r>
      <w:r w:rsidR="00987538">
        <w:rPr>
          <w:rFonts w:ascii="Times New Roman" w:hAnsi="Times New Roman" w:cs="Times New Roman"/>
          <w:sz w:val="24"/>
          <w:szCs w:val="24"/>
        </w:rPr>
        <w:t>as needed.</w:t>
      </w:r>
      <w:r w:rsidR="009B4978">
        <w:rPr>
          <w:rFonts w:ascii="Times New Roman" w:hAnsi="Times New Roman" w:cs="Times New Roman"/>
          <w:sz w:val="24"/>
          <w:szCs w:val="24"/>
        </w:rPr>
        <w:t xml:space="preserve">  </w:t>
      </w:r>
    </w:p>
    <w:p w14:paraId="20E3495D" w14:textId="77777777" w:rsidR="00330B67" w:rsidRDefault="00330B67" w:rsidP="00597E8C">
      <w:pPr>
        <w:pStyle w:val="ListParagraph"/>
        <w:tabs>
          <w:tab w:val="left" w:pos="3690"/>
        </w:tabs>
        <w:spacing w:after="0" w:line="240" w:lineRule="auto"/>
        <w:rPr>
          <w:rFonts w:ascii="Times New Roman" w:hAnsi="Times New Roman" w:cs="Times New Roman"/>
          <w:sz w:val="24"/>
          <w:szCs w:val="24"/>
        </w:rPr>
      </w:pPr>
    </w:p>
    <w:p w14:paraId="4A82366C" w14:textId="7C6F04BC" w:rsidR="00597E8C" w:rsidRDefault="00BC0AFF" w:rsidP="00597E8C">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Sonny </w:t>
      </w:r>
      <w:r w:rsidR="00597E8C">
        <w:rPr>
          <w:rFonts w:ascii="Times New Roman" w:hAnsi="Times New Roman" w:cs="Times New Roman"/>
          <w:sz w:val="24"/>
          <w:szCs w:val="24"/>
        </w:rPr>
        <w:t>Vinuya mentioned translations of the packets.  Moazez has a Sp</w:t>
      </w:r>
      <w:r w:rsidR="00AD1F55">
        <w:rPr>
          <w:rFonts w:ascii="Times New Roman" w:hAnsi="Times New Roman" w:cs="Times New Roman"/>
          <w:sz w:val="24"/>
          <w:szCs w:val="24"/>
        </w:rPr>
        <w:t xml:space="preserve">anish translator available.  </w:t>
      </w:r>
      <w:r w:rsidR="00597E8C">
        <w:rPr>
          <w:rFonts w:ascii="Times New Roman" w:hAnsi="Times New Roman" w:cs="Times New Roman"/>
          <w:sz w:val="24"/>
          <w:szCs w:val="24"/>
        </w:rPr>
        <w:t>Vinuya would be able to assist with obtaining Asian translation.  He also suggested presentation</w:t>
      </w:r>
      <w:r>
        <w:rPr>
          <w:rFonts w:ascii="Times New Roman" w:hAnsi="Times New Roman" w:cs="Times New Roman"/>
          <w:sz w:val="24"/>
          <w:szCs w:val="24"/>
        </w:rPr>
        <w:t>s</w:t>
      </w:r>
      <w:r w:rsidR="00597E8C">
        <w:rPr>
          <w:rFonts w:ascii="Times New Roman" w:hAnsi="Times New Roman" w:cs="Times New Roman"/>
          <w:sz w:val="24"/>
          <w:szCs w:val="24"/>
        </w:rPr>
        <w:t xml:space="preserve"> of the panel/PowerPoint as part of </w:t>
      </w:r>
      <w:r w:rsidR="00B438F7">
        <w:rPr>
          <w:rFonts w:ascii="Times New Roman" w:hAnsi="Times New Roman" w:cs="Times New Roman"/>
          <w:sz w:val="24"/>
          <w:szCs w:val="24"/>
        </w:rPr>
        <w:t xml:space="preserve">the </w:t>
      </w:r>
      <w:r w:rsidR="00597E8C">
        <w:rPr>
          <w:rFonts w:ascii="Times New Roman" w:hAnsi="Times New Roman" w:cs="Times New Roman"/>
          <w:sz w:val="24"/>
          <w:szCs w:val="24"/>
        </w:rPr>
        <w:t>Lunch and Learn format</w:t>
      </w:r>
      <w:r w:rsidR="00B438F7">
        <w:rPr>
          <w:rFonts w:ascii="Times New Roman" w:hAnsi="Times New Roman" w:cs="Times New Roman"/>
          <w:sz w:val="24"/>
          <w:szCs w:val="24"/>
        </w:rPr>
        <w:t xml:space="preserve"> already in place</w:t>
      </w:r>
      <w:r w:rsidR="00597E8C">
        <w:rPr>
          <w:rFonts w:ascii="Times New Roman" w:hAnsi="Times New Roman" w:cs="Times New Roman"/>
          <w:sz w:val="24"/>
          <w:szCs w:val="24"/>
        </w:rPr>
        <w:t>.</w:t>
      </w:r>
    </w:p>
    <w:p w14:paraId="006EAB93" w14:textId="77777777" w:rsidR="00597E8C" w:rsidRDefault="00597E8C" w:rsidP="00C91562">
      <w:pPr>
        <w:pStyle w:val="ListParagraph"/>
        <w:tabs>
          <w:tab w:val="left" w:pos="3690"/>
        </w:tabs>
        <w:spacing w:after="0" w:line="240" w:lineRule="auto"/>
        <w:rPr>
          <w:rFonts w:ascii="Times New Roman" w:hAnsi="Times New Roman" w:cs="Times New Roman"/>
          <w:sz w:val="24"/>
          <w:szCs w:val="24"/>
        </w:rPr>
      </w:pPr>
    </w:p>
    <w:p w14:paraId="3CBC933C" w14:textId="7A1B8524" w:rsidR="00E73259" w:rsidRPr="00D43610" w:rsidRDefault="009B4978" w:rsidP="001326BB">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 Laxalt asked whether these presentations could be </w:t>
      </w:r>
      <w:r w:rsidR="00B438F7">
        <w:rPr>
          <w:rFonts w:ascii="Times New Roman" w:hAnsi="Times New Roman" w:cs="Times New Roman"/>
          <w:sz w:val="24"/>
          <w:szCs w:val="24"/>
        </w:rPr>
        <w:t>put on</w:t>
      </w:r>
      <w:r>
        <w:rPr>
          <w:rFonts w:ascii="Times New Roman" w:hAnsi="Times New Roman" w:cs="Times New Roman"/>
          <w:sz w:val="24"/>
          <w:szCs w:val="24"/>
        </w:rPr>
        <w:t xml:space="preserve"> in October.  Per Moazez, this will depend on how many members of the group are willing to present.  </w:t>
      </w:r>
      <w:r w:rsidR="001326BB">
        <w:rPr>
          <w:rFonts w:ascii="Times New Roman" w:hAnsi="Times New Roman" w:cs="Times New Roman"/>
          <w:sz w:val="24"/>
          <w:szCs w:val="24"/>
        </w:rPr>
        <w:t xml:space="preserve">Laura Tucker is willing to train and willing to accompany; Moazez is also willing to accompany members.  She suggests circulating an </w:t>
      </w:r>
      <w:r w:rsidR="00BA7BD0">
        <w:rPr>
          <w:rFonts w:ascii="Times New Roman" w:hAnsi="Times New Roman" w:cs="Times New Roman"/>
          <w:sz w:val="24"/>
          <w:szCs w:val="24"/>
        </w:rPr>
        <w:t>email</w:t>
      </w:r>
      <w:r w:rsidR="001326BB">
        <w:rPr>
          <w:rFonts w:ascii="Times New Roman" w:hAnsi="Times New Roman" w:cs="Times New Roman"/>
          <w:sz w:val="24"/>
          <w:szCs w:val="24"/>
        </w:rPr>
        <w:t xml:space="preserve"> for response to gauge interest to participate.  AG Laxalt asked the members if they or their organizations would be willing to participate. His preference would be for a three-member panel: law enforcement, an IT person, </w:t>
      </w:r>
      <w:r w:rsidR="00FF7494">
        <w:rPr>
          <w:rFonts w:ascii="Times New Roman" w:hAnsi="Times New Roman" w:cs="Times New Roman"/>
          <w:sz w:val="24"/>
          <w:szCs w:val="24"/>
        </w:rPr>
        <w:t>and a member of the AG’s staff.</w:t>
      </w:r>
      <w:r w:rsidR="001326BB">
        <w:rPr>
          <w:rFonts w:ascii="Times New Roman" w:hAnsi="Times New Roman" w:cs="Times New Roman"/>
          <w:sz w:val="24"/>
          <w:szCs w:val="24"/>
        </w:rPr>
        <w:t xml:space="preserve">  He asked for an indication of who would be willing to volunteer, not necessarily for all </w:t>
      </w:r>
      <w:r w:rsidR="00ED33B4">
        <w:rPr>
          <w:rFonts w:ascii="Times New Roman" w:hAnsi="Times New Roman" w:cs="Times New Roman"/>
          <w:sz w:val="24"/>
          <w:szCs w:val="24"/>
        </w:rPr>
        <w:t>10</w:t>
      </w:r>
      <w:r w:rsidR="001326BB">
        <w:rPr>
          <w:rFonts w:ascii="Times New Roman" w:hAnsi="Times New Roman" w:cs="Times New Roman"/>
          <w:sz w:val="24"/>
          <w:szCs w:val="24"/>
        </w:rPr>
        <w:t>, but for at least a few.  All persons in Las Vegas indicated willingness; in Carson</w:t>
      </w:r>
      <w:r w:rsidR="00ED33B4">
        <w:rPr>
          <w:rFonts w:ascii="Times New Roman" w:hAnsi="Times New Roman" w:cs="Times New Roman"/>
          <w:sz w:val="24"/>
          <w:szCs w:val="24"/>
        </w:rPr>
        <w:t>,</w:t>
      </w:r>
      <w:r w:rsidR="001326BB">
        <w:rPr>
          <w:rFonts w:ascii="Times New Roman" w:hAnsi="Times New Roman" w:cs="Times New Roman"/>
          <w:sz w:val="24"/>
          <w:szCs w:val="24"/>
        </w:rPr>
        <w:t xml:space="preserve"> Patty Cafferata and </w:t>
      </w:r>
      <w:r w:rsidR="00FF7494">
        <w:rPr>
          <w:rFonts w:ascii="Times New Roman" w:hAnsi="Times New Roman" w:cs="Times New Roman"/>
          <w:sz w:val="24"/>
          <w:szCs w:val="24"/>
        </w:rPr>
        <w:t>Alan</w:t>
      </w:r>
      <w:r w:rsidR="001326BB">
        <w:rPr>
          <w:rFonts w:ascii="Times New Roman" w:hAnsi="Times New Roman" w:cs="Times New Roman"/>
          <w:sz w:val="24"/>
          <w:szCs w:val="24"/>
        </w:rPr>
        <w:t xml:space="preserve"> Cunningham volunteered. Carry stated that his department and partners do a lot of presentation already and is sure that they could transition to this from what they already do</w:t>
      </w:r>
      <w:r w:rsidR="00697510">
        <w:rPr>
          <w:rFonts w:ascii="Times New Roman" w:hAnsi="Times New Roman" w:cs="Times New Roman"/>
          <w:sz w:val="24"/>
          <w:szCs w:val="24"/>
        </w:rPr>
        <w:t>.</w:t>
      </w:r>
      <w:r w:rsidR="001326BB">
        <w:rPr>
          <w:rFonts w:ascii="Times New Roman" w:hAnsi="Times New Roman" w:cs="Times New Roman"/>
          <w:sz w:val="24"/>
          <w:szCs w:val="24"/>
        </w:rPr>
        <w:t xml:space="preserve"> Catherine Krause volunteered per the AG’s request. </w:t>
      </w:r>
    </w:p>
    <w:p w14:paraId="29692EA4" w14:textId="77777777" w:rsidR="00E73259" w:rsidRDefault="00E73259" w:rsidP="00E73259">
      <w:pPr>
        <w:pStyle w:val="ListParagraph"/>
        <w:tabs>
          <w:tab w:val="left" w:pos="3690"/>
        </w:tabs>
        <w:spacing w:after="0" w:line="240" w:lineRule="auto"/>
        <w:rPr>
          <w:rFonts w:ascii="Times New Roman" w:hAnsi="Times New Roman" w:cs="Times New Roman"/>
          <w:sz w:val="24"/>
          <w:szCs w:val="24"/>
        </w:rPr>
      </w:pPr>
    </w:p>
    <w:p w14:paraId="432F1076" w14:textId="58670243" w:rsidR="00E73259" w:rsidRDefault="00E73259" w:rsidP="00E73259">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Cunningham stated that the National Institute of Standards and Technology (</w:t>
      </w:r>
      <w:hyperlink r:id="rId14" w:history="1">
        <w:r w:rsidRPr="00F60EE4">
          <w:rPr>
            <w:rStyle w:val="Hyperlink"/>
            <w:rFonts w:ascii="Times New Roman" w:hAnsi="Times New Roman" w:cs="Times New Roman"/>
            <w:sz w:val="24"/>
            <w:szCs w:val="24"/>
          </w:rPr>
          <w:t>https://www.nist.gov/</w:t>
        </w:r>
      </w:hyperlink>
      <w:r>
        <w:rPr>
          <w:rFonts w:ascii="Times New Roman" w:hAnsi="Times New Roman" w:cs="Times New Roman"/>
          <w:sz w:val="24"/>
          <w:szCs w:val="24"/>
        </w:rPr>
        <w:t>) has documents available that we may want to look at instead of</w:t>
      </w:r>
      <w:r w:rsidR="001326BB">
        <w:rPr>
          <w:rFonts w:ascii="Times New Roman" w:hAnsi="Times New Roman" w:cs="Times New Roman"/>
          <w:sz w:val="24"/>
          <w:szCs w:val="24"/>
        </w:rPr>
        <w:t xml:space="preserve"> </w:t>
      </w:r>
      <w:r w:rsidR="00697510">
        <w:rPr>
          <w:rFonts w:ascii="Times New Roman" w:hAnsi="Times New Roman" w:cs="Times New Roman"/>
          <w:sz w:val="24"/>
          <w:szCs w:val="24"/>
        </w:rPr>
        <w:t>creating a new tool guide.</w:t>
      </w:r>
      <w:r>
        <w:rPr>
          <w:rFonts w:ascii="Times New Roman" w:hAnsi="Times New Roman" w:cs="Times New Roman"/>
          <w:sz w:val="24"/>
          <w:szCs w:val="24"/>
        </w:rPr>
        <w:t xml:space="preserve">  The other thing he would like to see included in the presentation is password strength; moving password strength to </w:t>
      </w:r>
      <w:r w:rsidR="00E860A3">
        <w:rPr>
          <w:rFonts w:ascii="Times New Roman" w:hAnsi="Times New Roman" w:cs="Times New Roman"/>
          <w:sz w:val="24"/>
          <w:szCs w:val="24"/>
        </w:rPr>
        <w:t>eight</w:t>
      </w:r>
      <w:r>
        <w:rPr>
          <w:rFonts w:ascii="Times New Roman" w:hAnsi="Times New Roman" w:cs="Times New Roman"/>
          <w:sz w:val="24"/>
          <w:szCs w:val="24"/>
        </w:rPr>
        <w:t xml:space="preserve"> digits and above makes a huge difference; that 95% of the problems could be eliminated just by increasing password strength</w:t>
      </w:r>
      <w:r w:rsidR="00B17A3E">
        <w:rPr>
          <w:rFonts w:ascii="Times New Roman" w:hAnsi="Times New Roman" w:cs="Times New Roman"/>
          <w:sz w:val="24"/>
          <w:szCs w:val="24"/>
        </w:rPr>
        <w:t>.</w:t>
      </w:r>
    </w:p>
    <w:p w14:paraId="2FE35F84" w14:textId="77777777" w:rsidR="003B156E" w:rsidRDefault="003B156E" w:rsidP="00DD0C23">
      <w:pPr>
        <w:tabs>
          <w:tab w:val="left" w:pos="3690"/>
        </w:tabs>
        <w:spacing w:after="0" w:line="240" w:lineRule="auto"/>
      </w:pPr>
    </w:p>
    <w:p w14:paraId="40D40DCA" w14:textId="13A7DE9D" w:rsidR="003B156E" w:rsidRDefault="003B156E" w:rsidP="00E73259">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 Laxalt </w:t>
      </w:r>
      <w:r w:rsidR="00B75D00">
        <w:rPr>
          <w:rFonts w:ascii="Times New Roman" w:hAnsi="Times New Roman" w:cs="Times New Roman"/>
          <w:sz w:val="24"/>
          <w:szCs w:val="24"/>
        </w:rPr>
        <w:t xml:space="preserve">suggested </w:t>
      </w:r>
      <w:r>
        <w:rPr>
          <w:rFonts w:ascii="Times New Roman" w:hAnsi="Times New Roman" w:cs="Times New Roman"/>
          <w:sz w:val="24"/>
          <w:szCs w:val="24"/>
        </w:rPr>
        <w:t xml:space="preserve">we </w:t>
      </w:r>
      <w:r w:rsidR="00B75D00">
        <w:rPr>
          <w:rFonts w:ascii="Times New Roman" w:hAnsi="Times New Roman" w:cs="Times New Roman"/>
          <w:sz w:val="24"/>
          <w:szCs w:val="24"/>
        </w:rPr>
        <w:t xml:space="preserve">prepare </w:t>
      </w:r>
      <w:r w:rsidR="00697510">
        <w:rPr>
          <w:rFonts w:ascii="Times New Roman" w:hAnsi="Times New Roman" w:cs="Times New Roman"/>
          <w:sz w:val="24"/>
          <w:szCs w:val="24"/>
        </w:rPr>
        <w:t xml:space="preserve">the cybersecurity </w:t>
      </w:r>
      <w:r w:rsidR="00B75D00">
        <w:rPr>
          <w:rFonts w:ascii="Times New Roman" w:hAnsi="Times New Roman" w:cs="Times New Roman"/>
          <w:sz w:val="24"/>
          <w:szCs w:val="24"/>
        </w:rPr>
        <w:t xml:space="preserve">presentations </w:t>
      </w:r>
      <w:r>
        <w:rPr>
          <w:rFonts w:ascii="Times New Roman" w:hAnsi="Times New Roman" w:cs="Times New Roman"/>
          <w:sz w:val="24"/>
          <w:szCs w:val="24"/>
        </w:rPr>
        <w:t>for October</w:t>
      </w:r>
      <w:r w:rsidR="00B06504">
        <w:rPr>
          <w:rFonts w:ascii="Times New Roman" w:hAnsi="Times New Roman" w:cs="Times New Roman"/>
          <w:sz w:val="24"/>
          <w:szCs w:val="24"/>
        </w:rPr>
        <w:t xml:space="preserve">. </w:t>
      </w:r>
    </w:p>
    <w:p w14:paraId="2221D920" w14:textId="77777777" w:rsidR="003B156E" w:rsidRDefault="003B156E" w:rsidP="00E73259">
      <w:pPr>
        <w:pStyle w:val="ListParagraph"/>
        <w:tabs>
          <w:tab w:val="left" w:pos="3690"/>
        </w:tabs>
        <w:spacing w:after="0" w:line="240" w:lineRule="auto"/>
        <w:rPr>
          <w:rFonts w:ascii="Times New Roman" w:hAnsi="Times New Roman" w:cs="Times New Roman"/>
          <w:sz w:val="24"/>
          <w:szCs w:val="24"/>
        </w:rPr>
      </w:pPr>
    </w:p>
    <w:p w14:paraId="079352D5" w14:textId="2A13EEF9" w:rsidR="00B75D00" w:rsidRDefault="003B156E" w:rsidP="00E73259">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On the Distance Learning suggestion</w:t>
      </w:r>
      <w:r w:rsidR="00B75D00">
        <w:rPr>
          <w:rFonts w:ascii="Times New Roman" w:hAnsi="Times New Roman" w:cs="Times New Roman"/>
          <w:sz w:val="24"/>
          <w:szCs w:val="24"/>
        </w:rPr>
        <w:t xml:space="preserve">, that is a great idea, but </w:t>
      </w:r>
      <w:r w:rsidR="00FE54E8">
        <w:rPr>
          <w:rFonts w:ascii="Times New Roman" w:hAnsi="Times New Roman" w:cs="Times New Roman"/>
          <w:sz w:val="24"/>
          <w:szCs w:val="24"/>
        </w:rPr>
        <w:t xml:space="preserve">AG Laxalt </w:t>
      </w:r>
      <w:r w:rsidR="00B75D00">
        <w:rPr>
          <w:rFonts w:ascii="Times New Roman" w:hAnsi="Times New Roman" w:cs="Times New Roman"/>
          <w:sz w:val="24"/>
          <w:szCs w:val="24"/>
        </w:rPr>
        <w:t>would like to see it done live, with a web portal</w:t>
      </w:r>
      <w:r w:rsidR="003618C9">
        <w:rPr>
          <w:rFonts w:ascii="Times New Roman" w:hAnsi="Times New Roman" w:cs="Times New Roman"/>
          <w:sz w:val="24"/>
          <w:szCs w:val="24"/>
        </w:rPr>
        <w:t xml:space="preserve"> like a town hall</w:t>
      </w:r>
      <w:r w:rsidR="00B75D00">
        <w:rPr>
          <w:rFonts w:ascii="Times New Roman" w:hAnsi="Times New Roman" w:cs="Times New Roman"/>
          <w:sz w:val="24"/>
          <w:szCs w:val="24"/>
        </w:rPr>
        <w:t xml:space="preserve"> if we have that capability.  Per Catherine Krause</w:t>
      </w:r>
      <w:r w:rsidR="00526D0C">
        <w:rPr>
          <w:rFonts w:ascii="Times New Roman" w:hAnsi="Times New Roman" w:cs="Times New Roman"/>
          <w:sz w:val="24"/>
          <w:szCs w:val="24"/>
        </w:rPr>
        <w:t>,</w:t>
      </w:r>
      <w:r w:rsidR="00B75D00">
        <w:rPr>
          <w:rFonts w:ascii="Times New Roman" w:hAnsi="Times New Roman" w:cs="Times New Roman"/>
          <w:sz w:val="24"/>
          <w:szCs w:val="24"/>
        </w:rPr>
        <w:t xml:space="preserve"> the AGO does not, </w:t>
      </w:r>
      <w:r w:rsidR="00526D0C">
        <w:rPr>
          <w:rFonts w:ascii="Times New Roman" w:hAnsi="Times New Roman" w:cs="Times New Roman"/>
          <w:sz w:val="24"/>
          <w:szCs w:val="24"/>
        </w:rPr>
        <w:t xml:space="preserve">but </w:t>
      </w:r>
      <w:r w:rsidR="00B75D00">
        <w:rPr>
          <w:rFonts w:ascii="Times New Roman" w:hAnsi="Times New Roman" w:cs="Times New Roman"/>
          <w:sz w:val="24"/>
          <w:szCs w:val="24"/>
        </w:rPr>
        <w:t xml:space="preserve">others may; Cunningham stated that the </w:t>
      </w:r>
      <w:r w:rsidR="003618C9">
        <w:rPr>
          <w:rFonts w:ascii="Times New Roman" w:hAnsi="Times New Roman" w:cs="Times New Roman"/>
          <w:sz w:val="24"/>
          <w:szCs w:val="24"/>
        </w:rPr>
        <w:t>cap</w:t>
      </w:r>
      <w:r w:rsidR="00B75D00">
        <w:rPr>
          <w:rFonts w:ascii="Times New Roman" w:hAnsi="Times New Roman" w:cs="Times New Roman"/>
          <w:sz w:val="24"/>
          <w:szCs w:val="24"/>
        </w:rPr>
        <w:t>ability to conduct that type of training exists through Skype.</w:t>
      </w:r>
    </w:p>
    <w:p w14:paraId="39DD5D51" w14:textId="77777777" w:rsidR="00B75D00" w:rsidRDefault="00B75D00" w:rsidP="00E73259">
      <w:pPr>
        <w:pStyle w:val="ListParagraph"/>
        <w:tabs>
          <w:tab w:val="left" w:pos="3690"/>
        </w:tabs>
        <w:spacing w:after="0" w:line="240" w:lineRule="auto"/>
        <w:rPr>
          <w:rFonts w:ascii="Times New Roman" w:hAnsi="Times New Roman" w:cs="Times New Roman"/>
          <w:sz w:val="24"/>
          <w:szCs w:val="24"/>
        </w:rPr>
      </w:pPr>
    </w:p>
    <w:p w14:paraId="7C51BF25" w14:textId="1D478522" w:rsidR="003B156E" w:rsidRPr="00E73259" w:rsidRDefault="00247DEF" w:rsidP="00E73259">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Cunningham stated that t</w:t>
      </w:r>
      <w:r w:rsidR="00B75D00">
        <w:rPr>
          <w:rFonts w:ascii="Times New Roman" w:hAnsi="Times New Roman" w:cs="Times New Roman"/>
          <w:sz w:val="24"/>
          <w:szCs w:val="24"/>
        </w:rPr>
        <w:t>here</w:t>
      </w:r>
      <w:r>
        <w:rPr>
          <w:rFonts w:ascii="Times New Roman" w:hAnsi="Times New Roman" w:cs="Times New Roman"/>
          <w:sz w:val="24"/>
          <w:szCs w:val="24"/>
        </w:rPr>
        <w:t xml:space="preserve"> are</w:t>
      </w:r>
      <w:r w:rsidR="00B75D00">
        <w:rPr>
          <w:rFonts w:ascii="Times New Roman" w:hAnsi="Times New Roman" w:cs="Times New Roman"/>
          <w:sz w:val="24"/>
          <w:szCs w:val="24"/>
        </w:rPr>
        <w:t xml:space="preserve"> also </w:t>
      </w:r>
      <w:r w:rsidR="003618C9">
        <w:rPr>
          <w:rFonts w:ascii="Times New Roman" w:hAnsi="Times New Roman" w:cs="Times New Roman"/>
          <w:sz w:val="24"/>
          <w:szCs w:val="24"/>
        </w:rPr>
        <w:t xml:space="preserve">links already available for </w:t>
      </w:r>
      <w:r w:rsidR="00B75D00">
        <w:rPr>
          <w:rFonts w:ascii="Times New Roman" w:hAnsi="Times New Roman" w:cs="Times New Roman"/>
          <w:sz w:val="24"/>
          <w:szCs w:val="24"/>
        </w:rPr>
        <w:t>fee</w:t>
      </w:r>
      <w:r w:rsidR="003618C9">
        <w:rPr>
          <w:rFonts w:ascii="Times New Roman" w:hAnsi="Times New Roman" w:cs="Times New Roman"/>
          <w:sz w:val="24"/>
          <w:szCs w:val="24"/>
        </w:rPr>
        <w:t>-</w:t>
      </w:r>
      <w:r w:rsidR="00B75D00">
        <w:rPr>
          <w:rFonts w:ascii="Times New Roman" w:hAnsi="Times New Roman" w:cs="Times New Roman"/>
          <w:sz w:val="24"/>
          <w:szCs w:val="24"/>
        </w:rPr>
        <w:t xml:space="preserve">based </w:t>
      </w:r>
      <w:r w:rsidR="003618C9">
        <w:rPr>
          <w:rFonts w:ascii="Times New Roman" w:hAnsi="Times New Roman" w:cs="Times New Roman"/>
          <w:sz w:val="24"/>
          <w:szCs w:val="24"/>
        </w:rPr>
        <w:t xml:space="preserve">online </w:t>
      </w:r>
      <w:r w:rsidR="00B75D00">
        <w:rPr>
          <w:rFonts w:ascii="Times New Roman" w:hAnsi="Times New Roman" w:cs="Times New Roman"/>
          <w:sz w:val="24"/>
          <w:szCs w:val="24"/>
        </w:rPr>
        <w:t>training</w:t>
      </w:r>
      <w:r w:rsidR="003618C9">
        <w:rPr>
          <w:rFonts w:ascii="Times New Roman" w:hAnsi="Times New Roman" w:cs="Times New Roman"/>
          <w:sz w:val="24"/>
          <w:szCs w:val="24"/>
        </w:rPr>
        <w:t>. E</w:t>
      </w:r>
      <w:r w:rsidR="00B75D00">
        <w:rPr>
          <w:rFonts w:ascii="Times New Roman" w:hAnsi="Times New Roman" w:cs="Times New Roman"/>
          <w:sz w:val="24"/>
          <w:szCs w:val="24"/>
        </w:rPr>
        <w:t xml:space="preserve">very </w:t>
      </w:r>
      <w:r w:rsidR="003618C9">
        <w:rPr>
          <w:rFonts w:ascii="Times New Roman" w:hAnsi="Times New Roman" w:cs="Times New Roman"/>
          <w:sz w:val="24"/>
          <w:szCs w:val="24"/>
        </w:rPr>
        <w:t xml:space="preserve">Washoe </w:t>
      </w:r>
      <w:r w:rsidR="00B06504">
        <w:rPr>
          <w:rFonts w:ascii="Times New Roman" w:hAnsi="Times New Roman" w:cs="Times New Roman"/>
          <w:sz w:val="24"/>
          <w:szCs w:val="24"/>
        </w:rPr>
        <w:t xml:space="preserve">County </w:t>
      </w:r>
      <w:r w:rsidR="003618C9">
        <w:rPr>
          <w:rFonts w:ascii="Times New Roman" w:hAnsi="Times New Roman" w:cs="Times New Roman"/>
          <w:sz w:val="24"/>
          <w:szCs w:val="24"/>
        </w:rPr>
        <w:t>S</w:t>
      </w:r>
      <w:r w:rsidR="00B75D00">
        <w:rPr>
          <w:rFonts w:ascii="Times New Roman" w:hAnsi="Times New Roman" w:cs="Times New Roman"/>
          <w:sz w:val="24"/>
          <w:szCs w:val="24"/>
        </w:rPr>
        <w:t>chool district employee must go through online training</w:t>
      </w:r>
      <w:r w:rsidR="003618C9">
        <w:rPr>
          <w:rFonts w:ascii="Times New Roman" w:hAnsi="Times New Roman" w:cs="Times New Roman"/>
          <w:sz w:val="24"/>
          <w:szCs w:val="24"/>
        </w:rPr>
        <w:t xml:space="preserve"> through </w:t>
      </w:r>
      <w:hyperlink r:id="rId15" w:history="1">
        <w:r w:rsidR="003618C9" w:rsidRPr="00F60EE4">
          <w:rPr>
            <w:rStyle w:val="Hyperlink"/>
            <w:rFonts w:ascii="Times New Roman" w:hAnsi="Times New Roman" w:cs="Times New Roman"/>
            <w:sz w:val="24"/>
            <w:szCs w:val="24"/>
          </w:rPr>
          <w:t>www.safeschools.com</w:t>
        </w:r>
      </w:hyperlink>
      <w:r w:rsidR="003618C9">
        <w:rPr>
          <w:rFonts w:ascii="Times New Roman" w:hAnsi="Times New Roman" w:cs="Times New Roman"/>
          <w:sz w:val="24"/>
          <w:szCs w:val="24"/>
        </w:rPr>
        <w:t xml:space="preserve"> (NOTE: subset of ScenarioLearning.com which also has a safepersonnel.com sector customizable for </w:t>
      </w:r>
      <w:r w:rsidR="00DD0C23">
        <w:rPr>
          <w:rFonts w:ascii="Times New Roman" w:hAnsi="Times New Roman" w:cs="Times New Roman"/>
          <w:sz w:val="24"/>
          <w:szCs w:val="24"/>
        </w:rPr>
        <w:t>municipalities, businesses</w:t>
      </w:r>
      <w:r w:rsidR="003618C9">
        <w:rPr>
          <w:rFonts w:ascii="Times New Roman" w:hAnsi="Times New Roman" w:cs="Times New Roman"/>
          <w:sz w:val="24"/>
          <w:szCs w:val="24"/>
        </w:rPr>
        <w:t>, non-profits</w:t>
      </w:r>
      <w:r w:rsidR="00DD0C23">
        <w:rPr>
          <w:rFonts w:ascii="Times New Roman" w:hAnsi="Times New Roman" w:cs="Times New Roman"/>
          <w:sz w:val="24"/>
          <w:szCs w:val="24"/>
        </w:rPr>
        <w:t>,</w:t>
      </w:r>
      <w:r w:rsidR="003618C9">
        <w:rPr>
          <w:rFonts w:ascii="Times New Roman" w:hAnsi="Times New Roman" w:cs="Times New Roman"/>
          <w:sz w:val="24"/>
          <w:szCs w:val="24"/>
        </w:rPr>
        <w:t xml:space="preserve"> and insurance providers; for example they offer fee based courses on cybersecurity and active shooters).</w:t>
      </w:r>
    </w:p>
    <w:p w14:paraId="671EDCA9" w14:textId="77777777" w:rsidR="009B4978" w:rsidRDefault="009B4978" w:rsidP="00C91562">
      <w:pPr>
        <w:pStyle w:val="ListParagraph"/>
        <w:tabs>
          <w:tab w:val="left" w:pos="3690"/>
        </w:tabs>
        <w:spacing w:after="0" w:line="240" w:lineRule="auto"/>
        <w:rPr>
          <w:rFonts w:ascii="Times New Roman" w:hAnsi="Times New Roman" w:cs="Times New Roman"/>
          <w:sz w:val="24"/>
          <w:szCs w:val="24"/>
        </w:rPr>
      </w:pPr>
    </w:p>
    <w:p w14:paraId="260420BA" w14:textId="1305ACDE" w:rsidR="003618C9" w:rsidRDefault="003618C9" w:rsidP="00C91562">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AG Laxalt noted the information is more than Mo</w:t>
      </w:r>
      <w:r w:rsidR="00526D0C">
        <w:rPr>
          <w:rFonts w:ascii="Times New Roman" w:hAnsi="Times New Roman" w:cs="Times New Roman"/>
          <w:sz w:val="24"/>
          <w:szCs w:val="24"/>
        </w:rPr>
        <w:t>azez</w:t>
      </w:r>
      <w:r>
        <w:rPr>
          <w:rFonts w:ascii="Times New Roman" w:hAnsi="Times New Roman" w:cs="Times New Roman"/>
          <w:sz w:val="24"/>
          <w:szCs w:val="24"/>
        </w:rPr>
        <w:t xml:space="preserve"> would be able to include for production by October</w:t>
      </w:r>
      <w:r w:rsidR="00526D0C">
        <w:rPr>
          <w:rFonts w:ascii="Times New Roman" w:hAnsi="Times New Roman" w:cs="Times New Roman"/>
          <w:sz w:val="24"/>
          <w:szCs w:val="24"/>
        </w:rPr>
        <w:t>,</w:t>
      </w:r>
      <w:r>
        <w:rPr>
          <w:rFonts w:ascii="Times New Roman" w:hAnsi="Times New Roman" w:cs="Times New Roman"/>
          <w:sz w:val="24"/>
          <w:szCs w:val="24"/>
        </w:rPr>
        <w:t xml:space="preserve"> but we should definitely include in the list of things to look at.</w:t>
      </w:r>
      <w:r w:rsidR="00E74F90">
        <w:rPr>
          <w:rFonts w:ascii="Times New Roman" w:hAnsi="Times New Roman" w:cs="Times New Roman"/>
          <w:sz w:val="24"/>
          <w:szCs w:val="24"/>
        </w:rPr>
        <w:t xml:space="preserve">  If we can aim for a Livestream, set up a panel, advertise so that people can just log in, </w:t>
      </w:r>
      <w:r w:rsidR="00526D0C">
        <w:rPr>
          <w:rFonts w:ascii="Times New Roman" w:hAnsi="Times New Roman" w:cs="Times New Roman"/>
          <w:sz w:val="24"/>
          <w:szCs w:val="24"/>
        </w:rPr>
        <w:t>and get</w:t>
      </w:r>
      <w:r w:rsidR="00E74F90">
        <w:rPr>
          <w:rFonts w:ascii="Times New Roman" w:hAnsi="Times New Roman" w:cs="Times New Roman"/>
          <w:sz w:val="24"/>
          <w:szCs w:val="24"/>
        </w:rPr>
        <w:t xml:space="preserve"> 100 or 200 people from around the state</w:t>
      </w:r>
      <w:r w:rsidR="00526D0C">
        <w:rPr>
          <w:rFonts w:ascii="Times New Roman" w:hAnsi="Times New Roman" w:cs="Times New Roman"/>
          <w:sz w:val="24"/>
          <w:szCs w:val="24"/>
        </w:rPr>
        <w:t>,</w:t>
      </w:r>
      <w:r w:rsidR="00E74F90">
        <w:rPr>
          <w:rFonts w:ascii="Times New Roman" w:hAnsi="Times New Roman" w:cs="Times New Roman"/>
          <w:sz w:val="24"/>
          <w:szCs w:val="24"/>
        </w:rPr>
        <w:t xml:space="preserve"> that would be good.</w:t>
      </w:r>
    </w:p>
    <w:p w14:paraId="0768578A" w14:textId="77777777" w:rsidR="00AC5947" w:rsidRDefault="00AC5947" w:rsidP="00C91562">
      <w:pPr>
        <w:pStyle w:val="ListParagraph"/>
        <w:tabs>
          <w:tab w:val="left" w:pos="3690"/>
        </w:tabs>
        <w:spacing w:after="0" w:line="240" w:lineRule="auto"/>
        <w:rPr>
          <w:rFonts w:ascii="Times New Roman" w:hAnsi="Times New Roman" w:cs="Times New Roman"/>
          <w:sz w:val="24"/>
          <w:szCs w:val="24"/>
        </w:rPr>
      </w:pPr>
    </w:p>
    <w:p w14:paraId="48F3060D" w14:textId="3E1B2FD8" w:rsidR="00AC5947" w:rsidRDefault="00AC5947" w:rsidP="00C91562">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William Olsen s</w:t>
      </w:r>
      <w:r w:rsidR="00BA7BD0">
        <w:rPr>
          <w:rFonts w:ascii="Times New Roman" w:hAnsi="Times New Roman" w:cs="Times New Roman"/>
          <w:sz w:val="24"/>
          <w:szCs w:val="24"/>
        </w:rPr>
        <w:t>tate</w:t>
      </w:r>
      <w:r>
        <w:rPr>
          <w:rFonts w:ascii="Times New Roman" w:hAnsi="Times New Roman" w:cs="Times New Roman"/>
          <w:sz w:val="24"/>
          <w:szCs w:val="24"/>
        </w:rPr>
        <w:t>d that each type of presentation is going to attract a different audience.  AG Laxalt suggested we look at doing both, a video for businesses as suggested by Carry as well as a Skype or Facebook presentation for individuals.  Olsen als</w:t>
      </w:r>
      <w:r w:rsidR="00BA7BD0">
        <w:rPr>
          <w:rFonts w:ascii="Times New Roman" w:hAnsi="Times New Roman" w:cs="Times New Roman"/>
          <w:sz w:val="24"/>
          <w:szCs w:val="24"/>
        </w:rPr>
        <w:t>o recommended more emphasis on p</w:t>
      </w:r>
      <w:r>
        <w:rPr>
          <w:rFonts w:ascii="Times New Roman" w:hAnsi="Times New Roman" w:cs="Times New Roman"/>
          <w:sz w:val="24"/>
          <w:szCs w:val="24"/>
        </w:rPr>
        <w:t xml:space="preserve">hishing.  </w:t>
      </w:r>
      <w:r w:rsidR="00247DEF">
        <w:rPr>
          <w:rFonts w:ascii="Times New Roman" w:hAnsi="Times New Roman" w:cs="Times New Roman"/>
          <w:sz w:val="24"/>
          <w:szCs w:val="24"/>
        </w:rPr>
        <w:t>He has</w:t>
      </w:r>
      <w:r>
        <w:rPr>
          <w:rFonts w:ascii="Times New Roman" w:hAnsi="Times New Roman" w:cs="Times New Roman"/>
          <w:sz w:val="24"/>
          <w:szCs w:val="24"/>
        </w:rPr>
        <w:t xml:space="preserve"> noticed that more of the scams he sees are attributable to phishing.</w:t>
      </w:r>
    </w:p>
    <w:p w14:paraId="2E3BEE0D" w14:textId="77777777" w:rsidR="00AC5947" w:rsidRDefault="00AC5947" w:rsidP="00C91562">
      <w:pPr>
        <w:pStyle w:val="ListParagraph"/>
        <w:tabs>
          <w:tab w:val="left" w:pos="3690"/>
        </w:tabs>
        <w:spacing w:after="0" w:line="240" w:lineRule="auto"/>
        <w:rPr>
          <w:rFonts w:ascii="Times New Roman" w:hAnsi="Times New Roman" w:cs="Times New Roman"/>
          <w:sz w:val="24"/>
          <w:szCs w:val="24"/>
        </w:rPr>
      </w:pPr>
    </w:p>
    <w:p w14:paraId="4C282D95" w14:textId="11901DBD" w:rsidR="00247DEF" w:rsidRDefault="00247DEF" w:rsidP="00247DEF">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Christopher Lake stated that it might be nice if after a business or an individual participates in this if we could send them a small document suitable for framing that said “Name has participated in Cybersecurity Training” as a matter of pride, but also as a deterrent so that when people walk in</w:t>
      </w:r>
      <w:r w:rsidR="00191007">
        <w:rPr>
          <w:rFonts w:ascii="Times New Roman" w:hAnsi="Times New Roman" w:cs="Times New Roman"/>
          <w:sz w:val="24"/>
          <w:szCs w:val="24"/>
        </w:rPr>
        <w:t xml:space="preserve"> [to a business]</w:t>
      </w:r>
      <w:r w:rsidR="00BA7BD0">
        <w:rPr>
          <w:rFonts w:ascii="Times New Roman" w:hAnsi="Times New Roman" w:cs="Times New Roman"/>
          <w:sz w:val="24"/>
          <w:szCs w:val="24"/>
        </w:rPr>
        <w:t xml:space="preserve">, </w:t>
      </w:r>
      <w:r>
        <w:rPr>
          <w:rFonts w:ascii="Times New Roman" w:hAnsi="Times New Roman" w:cs="Times New Roman"/>
          <w:sz w:val="24"/>
          <w:szCs w:val="24"/>
        </w:rPr>
        <w:t xml:space="preserve">if they </w:t>
      </w:r>
      <w:r w:rsidR="00AD1F55">
        <w:rPr>
          <w:rFonts w:ascii="Times New Roman" w:hAnsi="Times New Roman" w:cs="Times New Roman"/>
          <w:sz w:val="24"/>
          <w:szCs w:val="24"/>
        </w:rPr>
        <w:t>do not</w:t>
      </w:r>
      <w:r>
        <w:rPr>
          <w:rFonts w:ascii="Times New Roman" w:hAnsi="Times New Roman" w:cs="Times New Roman"/>
          <w:sz w:val="24"/>
          <w:szCs w:val="24"/>
        </w:rPr>
        <w:t xml:space="preserve"> know what this really means but maybe </w:t>
      </w:r>
      <w:r w:rsidR="00BA7BD0">
        <w:rPr>
          <w:rFonts w:ascii="Times New Roman" w:hAnsi="Times New Roman" w:cs="Times New Roman"/>
          <w:sz w:val="24"/>
          <w:szCs w:val="24"/>
        </w:rPr>
        <w:t xml:space="preserve">they’ll </w:t>
      </w:r>
      <w:r>
        <w:rPr>
          <w:rFonts w:ascii="Times New Roman" w:hAnsi="Times New Roman" w:cs="Times New Roman"/>
          <w:sz w:val="24"/>
          <w:szCs w:val="24"/>
        </w:rPr>
        <w:t xml:space="preserve">move on to the next gas station.  Per AG </w:t>
      </w:r>
      <w:r w:rsidR="00111208">
        <w:rPr>
          <w:rFonts w:ascii="Times New Roman" w:hAnsi="Times New Roman" w:cs="Times New Roman"/>
          <w:sz w:val="24"/>
          <w:szCs w:val="24"/>
        </w:rPr>
        <w:t>Laxalt,</w:t>
      </w:r>
      <w:r>
        <w:rPr>
          <w:rFonts w:ascii="Times New Roman" w:hAnsi="Times New Roman" w:cs="Times New Roman"/>
          <w:sz w:val="24"/>
          <w:szCs w:val="24"/>
        </w:rPr>
        <w:t xml:space="preserve"> we would have to investigate whether we have to authority to issue such a document.</w:t>
      </w:r>
    </w:p>
    <w:p w14:paraId="3C698432" w14:textId="77777777" w:rsidR="00247DEF" w:rsidRDefault="00247DEF" w:rsidP="00247DEF">
      <w:pPr>
        <w:pStyle w:val="ListParagraph"/>
        <w:tabs>
          <w:tab w:val="left" w:pos="3690"/>
        </w:tabs>
        <w:spacing w:after="0" w:line="240" w:lineRule="auto"/>
        <w:rPr>
          <w:rFonts w:ascii="Times New Roman" w:hAnsi="Times New Roman" w:cs="Times New Roman"/>
          <w:sz w:val="24"/>
          <w:szCs w:val="24"/>
        </w:rPr>
      </w:pPr>
    </w:p>
    <w:p w14:paraId="37014E8D" w14:textId="77777777" w:rsidR="00247DEF" w:rsidRDefault="00247DEF" w:rsidP="00247DEF">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Vinuya stated that he likes the idea of both the video and the broadcast.  In the chamber of commerce, a lot of the business owners such as restaurant</w:t>
      </w:r>
      <w:r w:rsidR="00191007">
        <w:rPr>
          <w:rFonts w:ascii="Times New Roman" w:hAnsi="Times New Roman" w:cs="Times New Roman"/>
          <w:sz w:val="24"/>
          <w:szCs w:val="24"/>
        </w:rPr>
        <w:t xml:space="preserve"> </w:t>
      </w:r>
      <w:r w:rsidR="00111208">
        <w:rPr>
          <w:rFonts w:ascii="Times New Roman" w:hAnsi="Times New Roman" w:cs="Times New Roman"/>
          <w:sz w:val="24"/>
          <w:szCs w:val="24"/>
        </w:rPr>
        <w:t>owners</w:t>
      </w:r>
      <w:r>
        <w:rPr>
          <w:rFonts w:ascii="Times New Roman" w:hAnsi="Times New Roman" w:cs="Times New Roman"/>
          <w:sz w:val="24"/>
          <w:szCs w:val="24"/>
        </w:rPr>
        <w:t xml:space="preserve"> cannot get away from their restaurants to attend meetings or trainings.</w:t>
      </w:r>
    </w:p>
    <w:p w14:paraId="482F4FA3" w14:textId="77777777" w:rsidR="00247DEF" w:rsidRDefault="00247DEF" w:rsidP="00247DEF">
      <w:pPr>
        <w:pStyle w:val="ListParagraph"/>
        <w:tabs>
          <w:tab w:val="left" w:pos="3690"/>
        </w:tabs>
        <w:spacing w:after="0" w:line="240" w:lineRule="auto"/>
        <w:rPr>
          <w:rFonts w:ascii="Times New Roman" w:hAnsi="Times New Roman" w:cs="Times New Roman"/>
          <w:sz w:val="24"/>
          <w:szCs w:val="24"/>
        </w:rPr>
      </w:pPr>
    </w:p>
    <w:p w14:paraId="168A9951" w14:textId="432B6350" w:rsidR="00B06504" w:rsidRDefault="00247DEF" w:rsidP="00247DEF">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suggested that included in the toolkit should be a resource page with a listing of </w:t>
      </w:r>
      <w:r w:rsidR="00A402E9">
        <w:rPr>
          <w:rFonts w:ascii="Times New Roman" w:hAnsi="Times New Roman" w:cs="Times New Roman"/>
          <w:sz w:val="24"/>
          <w:szCs w:val="24"/>
        </w:rPr>
        <w:t>websites and phone numbers of the various agencies and offices that can provide information and assistance.  AG Laxalt stated that something similar had been produced for the Domestic Violence Board and it turned out very well.</w:t>
      </w:r>
    </w:p>
    <w:p w14:paraId="44A2F0C0" w14:textId="77777777" w:rsidR="00A402E9" w:rsidRDefault="00A402E9">
      <w:pPr>
        <w:pStyle w:val="ListParagraph"/>
        <w:tabs>
          <w:tab w:val="left" w:pos="3690"/>
        </w:tabs>
        <w:spacing w:after="0" w:line="240" w:lineRule="auto"/>
      </w:pPr>
    </w:p>
    <w:p w14:paraId="39FAC998" w14:textId="168ECCD6" w:rsidR="00A402E9" w:rsidRDefault="00697510" w:rsidP="00247DEF">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w:t>
      </w:r>
      <w:r w:rsidR="009A00C6">
        <w:rPr>
          <w:rFonts w:ascii="Times New Roman" w:hAnsi="Times New Roman" w:cs="Times New Roman"/>
          <w:sz w:val="24"/>
          <w:szCs w:val="24"/>
        </w:rPr>
        <w:t>stated that information goes out to the</w:t>
      </w:r>
      <w:r w:rsidR="00191007">
        <w:rPr>
          <w:rFonts w:ascii="Times New Roman" w:hAnsi="Times New Roman" w:cs="Times New Roman"/>
          <w:sz w:val="24"/>
          <w:szCs w:val="24"/>
        </w:rPr>
        <w:t xml:space="preserve"> casinos and resorts</w:t>
      </w:r>
      <w:r w:rsidR="009A00C6">
        <w:rPr>
          <w:rFonts w:ascii="Times New Roman" w:hAnsi="Times New Roman" w:cs="Times New Roman"/>
          <w:sz w:val="24"/>
          <w:szCs w:val="24"/>
        </w:rPr>
        <w:t xml:space="preserve"> through Infragar</w:t>
      </w:r>
      <w:r w:rsidR="00BA7BD0">
        <w:rPr>
          <w:rFonts w:ascii="Times New Roman" w:hAnsi="Times New Roman" w:cs="Times New Roman"/>
          <w:sz w:val="24"/>
          <w:szCs w:val="24"/>
        </w:rPr>
        <w:t>d.com (FBI information service) and the</w:t>
      </w:r>
      <w:r w:rsidR="009A00C6">
        <w:rPr>
          <w:rFonts w:ascii="Times New Roman" w:hAnsi="Times New Roman" w:cs="Times New Roman"/>
          <w:sz w:val="24"/>
          <w:szCs w:val="24"/>
        </w:rPr>
        <w:t xml:space="preserve"> Southern Nevada Cybersecurity Alliance </w:t>
      </w:r>
      <w:hyperlink r:id="rId16" w:history="1">
        <w:r w:rsidR="009A00C6" w:rsidRPr="00F60EE4">
          <w:rPr>
            <w:rStyle w:val="Hyperlink"/>
            <w:rFonts w:ascii="Times New Roman" w:hAnsi="Times New Roman" w:cs="Times New Roman"/>
            <w:sz w:val="24"/>
            <w:szCs w:val="24"/>
          </w:rPr>
          <w:t>www.snca.org</w:t>
        </w:r>
      </w:hyperlink>
      <w:r w:rsidR="00BA7BD0">
        <w:rPr>
          <w:rFonts w:ascii="Times New Roman" w:hAnsi="Times New Roman" w:cs="Times New Roman"/>
          <w:sz w:val="24"/>
          <w:szCs w:val="24"/>
        </w:rPr>
        <w:t>. W</w:t>
      </w:r>
      <w:r w:rsidR="009A00C6">
        <w:rPr>
          <w:rFonts w:ascii="Times New Roman" w:hAnsi="Times New Roman" w:cs="Times New Roman"/>
          <w:sz w:val="24"/>
          <w:szCs w:val="24"/>
        </w:rPr>
        <w:t>e can extend our reach by making them aware of our information.</w:t>
      </w:r>
    </w:p>
    <w:p w14:paraId="0FDD3155" w14:textId="77777777" w:rsidR="009A00C6" w:rsidRDefault="009A00C6" w:rsidP="00247DEF">
      <w:pPr>
        <w:pStyle w:val="ListParagraph"/>
        <w:tabs>
          <w:tab w:val="left" w:pos="3690"/>
        </w:tabs>
        <w:spacing w:after="0" w:line="240" w:lineRule="auto"/>
        <w:rPr>
          <w:rFonts w:ascii="Times New Roman" w:hAnsi="Times New Roman" w:cs="Times New Roman"/>
          <w:sz w:val="24"/>
          <w:szCs w:val="24"/>
        </w:rPr>
      </w:pPr>
    </w:p>
    <w:p w14:paraId="33BA3C75" w14:textId="7F54DA2C" w:rsidR="007E37DB" w:rsidRPr="00276438" w:rsidRDefault="00A221CE" w:rsidP="00050865">
      <w:pPr>
        <w:pStyle w:val="ListParagraph"/>
        <w:numPr>
          <w:ilvl w:val="0"/>
          <w:numId w:val="20"/>
        </w:numPr>
        <w:tabs>
          <w:tab w:val="left" w:pos="369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Accepting the $1,344.69</w:t>
      </w:r>
      <w:r w:rsidR="00BD03D7">
        <w:rPr>
          <w:rFonts w:ascii="Times New Roman" w:hAnsi="Times New Roman" w:cs="Times New Roman"/>
          <w:b/>
          <w:sz w:val="24"/>
          <w:szCs w:val="24"/>
        </w:rPr>
        <w:t xml:space="preserve"> forfeiture funds into the Attorney General’s general operating budget to promote National Cybersecurity Awareness month in October 2017.  Discussion and for possible actions. </w:t>
      </w:r>
      <w:r w:rsidR="00BD03D7">
        <w:rPr>
          <w:rFonts w:ascii="Times New Roman" w:hAnsi="Times New Roman" w:cs="Times New Roman"/>
          <w:sz w:val="24"/>
          <w:szCs w:val="24"/>
        </w:rPr>
        <w:t xml:space="preserve"> </w:t>
      </w:r>
      <w:r w:rsidR="00BD03D7" w:rsidRPr="00D43610">
        <w:rPr>
          <w:rFonts w:ascii="Times New Roman" w:hAnsi="Times New Roman" w:cs="Times New Roman"/>
          <w:b/>
          <w:sz w:val="24"/>
          <w:szCs w:val="24"/>
        </w:rPr>
        <w:t>Patty Cafferata</w:t>
      </w:r>
      <w:r w:rsidR="00BA7BD0">
        <w:rPr>
          <w:rFonts w:ascii="Times New Roman" w:hAnsi="Times New Roman" w:cs="Times New Roman"/>
          <w:b/>
          <w:sz w:val="24"/>
          <w:szCs w:val="24"/>
        </w:rPr>
        <w:t>, AGO</w:t>
      </w:r>
      <w:r w:rsidR="00B06504">
        <w:rPr>
          <w:rFonts w:ascii="Times New Roman" w:hAnsi="Times New Roman" w:cs="Times New Roman"/>
          <w:b/>
          <w:sz w:val="24"/>
          <w:szCs w:val="24"/>
        </w:rPr>
        <w:t>.</w:t>
      </w:r>
    </w:p>
    <w:p w14:paraId="0AAE1F49" w14:textId="719F4492" w:rsidR="00276438" w:rsidRDefault="00276438" w:rsidP="00276438">
      <w:pPr>
        <w:pStyle w:val="ListParagraph"/>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Need official action by the board that we will use this </w:t>
      </w:r>
      <w:r w:rsidR="006E26AA">
        <w:rPr>
          <w:rFonts w:ascii="Times New Roman" w:hAnsi="Times New Roman" w:cs="Times New Roman"/>
          <w:sz w:val="24"/>
          <w:szCs w:val="24"/>
        </w:rPr>
        <w:t xml:space="preserve">forfeiture </w:t>
      </w:r>
      <w:r>
        <w:rPr>
          <w:rFonts w:ascii="Times New Roman" w:hAnsi="Times New Roman" w:cs="Times New Roman"/>
          <w:sz w:val="24"/>
          <w:szCs w:val="24"/>
        </w:rPr>
        <w:t>money</w:t>
      </w:r>
      <w:r w:rsidR="006E26AA">
        <w:rPr>
          <w:rFonts w:ascii="Times New Roman" w:hAnsi="Times New Roman" w:cs="Times New Roman"/>
          <w:sz w:val="24"/>
          <w:szCs w:val="24"/>
        </w:rPr>
        <w:t xml:space="preserve"> for the printing and promot</w:t>
      </w:r>
      <w:r w:rsidR="005B6152">
        <w:rPr>
          <w:rFonts w:ascii="Times New Roman" w:hAnsi="Times New Roman" w:cs="Times New Roman"/>
          <w:sz w:val="24"/>
          <w:szCs w:val="24"/>
        </w:rPr>
        <w:t>ion of</w:t>
      </w:r>
      <w:r w:rsidR="00104FB0">
        <w:rPr>
          <w:rFonts w:ascii="Times New Roman" w:hAnsi="Times New Roman" w:cs="Times New Roman"/>
          <w:sz w:val="24"/>
          <w:szCs w:val="24"/>
        </w:rPr>
        <w:t xml:space="preserve"> Cybersecurity month.</w:t>
      </w:r>
      <w:r w:rsidR="006E26AA">
        <w:rPr>
          <w:rFonts w:ascii="Times New Roman" w:hAnsi="Times New Roman" w:cs="Times New Roman"/>
          <w:sz w:val="24"/>
          <w:szCs w:val="24"/>
        </w:rPr>
        <w:t xml:space="preserve"> Motion to approve $1,344.69 use this forfeiture money for the printing and promoti</w:t>
      </w:r>
      <w:r w:rsidR="005B6152">
        <w:rPr>
          <w:rFonts w:ascii="Times New Roman" w:hAnsi="Times New Roman" w:cs="Times New Roman"/>
          <w:sz w:val="24"/>
          <w:szCs w:val="24"/>
        </w:rPr>
        <w:t>on of</w:t>
      </w:r>
      <w:r w:rsidR="006E26AA">
        <w:rPr>
          <w:rFonts w:ascii="Times New Roman" w:hAnsi="Times New Roman" w:cs="Times New Roman"/>
          <w:sz w:val="24"/>
          <w:szCs w:val="24"/>
        </w:rPr>
        <w:t xml:space="preserve"> Cyberse</w:t>
      </w:r>
      <w:r w:rsidR="00104FB0">
        <w:rPr>
          <w:rFonts w:ascii="Times New Roman" w:hAnsi="Times New Roman" w:cs="Times New Roman"/>
          <w:sz w:val="24"/>
          <w:szCs w:val="24"/>
        </w:rPr>
        <w:t xml:space="preserve">curity month by William Olsen. </w:t>
      </w:r>
      <w:r w:rsidR="006E26AA">
        <w:rPr>
          <w:rFonts w:ascii="Times New Roman" w:hAnsi="Times New Roman" w:cs="Times New Roman"/>
          <w:sz w:val="24"/>
          <w:szCs w:val="24"/>
        </w:rPr>
        <w:t>Second by Sonny Vinuya</w:t>
      </w:r>
      <w:r w:rsidR="00697510">
        <w:rPr>
          <w:rFonts w:ascii="Times New Roman" w:hAnsi="Times New Roman" w:cs="Times New Roman"/>
          <w:sz w:val="24"/>
          <w:szCs w:val="24"/>
        </w:rPr>
        <w:t>. The vote was unanimous to approve.</w:t>
      </w:r>
    </w:p>
    <w:p w14:paraId="54F2F1A2" w14:textId="77777777" w:rsidR="006E26AA" w:rsidRPr="00276438" w:rsidRDefault="006E26AA" w:rsidP="00276438">
      <w:pPr>
        <w:pStyle w:val="ListParagraph"/>
        <w:tabs>
          <w:tab w:val="left" w:pos="3690"/>
        </w:tabs>
        <w:spacing w:after="0" w:line="240" w:lineRule="auto"/>
        <w:rPr>
          <w:rFonts w:ascii="Times New Roman" w:hAnsi="Times New Roman" w:cs="Times New Roman"/>
          <w:sz w:val="24"/>
          <w:szCs w:val="24"/>
        </w:rPr>
      </w:pPr>
    </w:p>
    <w:p w14:paraId="072CC3F3" w14:textId="6B876045" w:rsidR="00BD03D7" w:rsidRDefault="006E26AA" w:rsidP="00050865">
      <w:pPr>
        <w:pStyle w:val="ListParagraph"/>
        <w:numPr>
          <w:ilvl w:val="0"/>
          <w:numId w:val="20"/>
        </w:numPr>
        <w:tabs>
          <w:tab w:val="left" w:pos="369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Next meeting</w:t>
      </w:r>
      <w:r w:rsidR="00B06504">
        <w:rPr>
          <w:rFonts w:ascii="Times New Roman" w:hAnsi="Times New Roman" w:cs="Times New Roman"/>
          <w:b/>
          <w:sz w:val="24"/>
          <w:szCs w:val="24"/>
        </w:rPr>
        <w:t>:</w:t>
      </w:r>
      <w:r w:rsidR="00096F0A">
        <w:rPr>
          <w:rFonts w:ascii="Times New Roman" w:hAnsi="Times New Roman" w:cs="Times New Roman"/>
          <w:b/>
          <w:sz w:val="24"/>
          <w:szCs w:val="24"/>
        </w:rPr>
        <w:t xml:space="preserve"> November 27</w:t>
      </w:r>
      <w:r>
        <w:rPr>
          <w:rFonts w:ascii="Times New Roman" w:hAnsi="Times New Roman" w:cs="Times New Roman"/>
          <w:b/>
          <w:sz w:val="24"/>
          <w:szCs w:val="24"/>
        </w:rPr>
        <w:t>, 2017 at 10</w:t>
      </w:r>
      <w:r w:rsidR="00104FB0">
        <w:rPr>
          <w:rFonts w:ascii="Times New Roman" w:hAnsi="Times New Roman" w:cs="Times New Roman"/>
          <w:b/>
          <w:sz w:val="24"/>
          <w:szCs w:val="24"/>
        </w:rPr>
        <w:t>:00</w:t>
      </w:r>
      <w:r>
        <w:rPr>
          <w:rFonts w:ascii="Times New Roman" w:hAnsi="Times New Roman" w:cs="Times New Roman"/>
          <w:b/>
          <w:sz w:val="24"/>
          <w:szCs w:val="24"/>
        </w:rPr>
        <w:t xml:space="preserve"> a.m.</w:t>
      </w:r>
    </w:p>
    <w:p w14:paraId="5B65EA90" w14:textId="77777777" w:rsidR="00946ADB" w:rsidRPr="002B7213" w:rsidRDefault="00946ADB" w:rsidP="00946ADB">
      <w:pPr>
        <w:pStyle w:val="ListParagraph"/>
        <w:tabs>
          <w:tab w:val="left" w:pos="3690"/>
        </w:tabs>
        <w:spacing w:after="0" w:line="240" w:lineRule="auto"/>
        <w:rPr>
          <w:rFonts w:ascii="Times New Roman" w:hAnsi="Times New Roman" w:cs="Times New Roman"/>
          <w:b/>
          <w:sz w:val="16"/>
          <w:szCs w:val="16"/>
        </w:rPr>
      </w:pPr>
    </w:p>
    <w:p w14:paraId="6FE4735F" w14:textId="77777777" w:rsidR="00946ADB" w:rsidRPr="002B7213" w:rsidRDefault="00946ADB" w:rsidP="00946ADB">
      <w:pPr>
        <w:pStyle w:val="ListParagraph"/>
        <w:tabs>
          <w:tab w:val="left" w:pos="3690"/>
        </w:tabs>
        <w:spacing w:after="0" w:line="240" w:lineRule="auto"/>
        <w:rPr>
          <w:rFonts w:ascii="Times New Roman" w:hAnsi="Times New Roman" w:cs="Times New Roman"/>
          <w:b/>
          <w:sz w:val="16"/>
          <w:szCs w:val="16"/>
        </w:rPr>
      </w:pPr>
    </w:p>
    <w:p w14:paraId="2A2AF448" w14:textId="77777777" w:rsidR="007E37DB" w:rsidRDefault="007E37DB" w:rsidP="00050865">
      <w:pPr>
        <w:pStyle w:val="ListParagraph"/>
        <w:numPr>
          <w:ilvl w:val="0"/>
          <w:numId w:val="20"/>
        </w:numPr>
        <w:tabs>
          <w:tab w:val="left" w:pos="369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Public Comment. Discussion only.</w:t>
      </w:r>
    </w:p>
    <w:p w14:paraId="4CEA2FDE" w14:textId="77777777" w:rsidR="00946ADB" w:rsidRPr="00673BCF" w:rsidRDefault="00673BCF" w:rsidP="00946ADB">
      <w:pPr>
        <w:pStyle w:val="ListParagraph"/>
        <w:tabs>
          <w:tab w:val="left" w:pos="3690"/>
        </w:tabs>
        <w:spacing w:after="0" w:line="240" w:lineRule="auto"/>
        <w:rPr>
          <w:rFonts w:ascii="Times New Roman" w:hAnsi="Times New Roman" w:cs="Times New Roman"/>
          <w:sz w:val="24"/>
          <w:szCs w:val="24"/>
        </w:rPr>
      </w:pPr>
      <w:r w:rsidRPr="00673BCF">
        <w:rPr>
          <w:rFonts w:ascii="Times New Roman" w:hAnsi="Times New Roman" w:cs="Times New Roman"/>
          <w:sz w:val="24"/>
          <w:szCs w:val="24"/>
        </w:rPr>
        <w:t>None.</w:t>
      </w:r>
    </w:p>
    <w:p w14:paraId="4F3B3CF3" w14:textId="77777777" w:rsidR="00673BCF" w:rsidRPr="002B7213" w:rsidRDefault="00673BCF" w:rsidP="00946ADB">
      <w:pPr>
        <w:pStyle w:val="ListParagraph"/>
        <w:tabs>
          <w:tab w:val="left" w:pos="3690"/>
        </w:tabs>
        <w:spacing w:after="0" w:line="240" w:lineRule="auto"/>
        <w:rPr>
          <w:rFonts w:ascii="Times New Roman" w:hAnsi="Times New Roman" w:cs="Times New Roman"/>
          <w:b/>
          <w:sz w:val="16"/>
          <w:szCs w:val="16"/>
        </w:rPr>
      </w:pPr>
    </w:p>
    <w:p w14:paraId="2E9E264C" w14:textId="77777777" w:rsidR="007E37DB" w:rsidRDefault="007E37DB" w:rsidP="00050865">
      <w:pPr>
        <w:pStyle w:val="ListParagraph"/>
        <w:numPr>
          <w:ilvl w:val="0"/>
          <w:numId w:val="20"/>
        </w:numPr>
        <w:tabs>
          <w:tab w:val="left" w:pos="369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Adjournment.</w:t>
      </w:r>
    </w:p>
    <w:p w14:paraId="042FFA4B" w14:textId="77777777" w:rsidR="00BA5A98" w:rsidRDefault="00173DBF" w:rsidP="00050865">
      <w:pPr>
        <w:tabs>
          <w:tab w:val="left" w:pos="369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AG </w:t>
      </w:r>
      <w:r w:rsidR="00FF73EB">
        <w:rPr>
          <w:rFonts w:ascii="Times New Roman" w:hAnsi="Times New Roman" w:cs="Times New Roman"/>
          <w:sz w:val="24"/>
          <w:szCs w:val="24"/>
        </w:rPr>
        <w:t xml:space="preserve">Laxalt </w:t>
      </w:r>
      <w:r w:rsidR="00673BCF">
        <w:rPr>
          <w:rFonts w:ascii="Times New Roman" w:hAnsi="Times New Roman" w:cs="Times New Roman"/>
          <w:sz w:val="24"/>
          <w:szCs w:val="24"/>
        </w:rPr>
        <w:t>called</w:t>
      </w:r>
      <w:r w:rsidR="00FF73EB">
        <w:rPr>
          <w:rFonts w:ascii="Times New Roman" w:hAnsi="Times New Roman" w:cs="Times New Roman"/>
          <w:sz w:val="24"/>
          <w:szCs w:val="24"/>
        </w:rPr>
        <w:t xml:space="preserve"> for a motion</w:t>
      </w:r>
      <w:r w:rsidR="000960E6">
        <w:rPr>
          <w:rFonts w:ascii="Times New Roman" w:hAnsi="Times New Roman" w:cs="Times New Roman"/>
          <w:sz w:val="24"/>
          <w:szCs w:val="24"/>
        </w:rPr>
        <w:t xml:space="preserve"> to adjourn the meeting.  </w:t>
      </w:r>
      <w:r w:rsidR="006E26AA">
        <w:rPr>
          <w:rFonts w:ascii="Times New Roman" w:hAnsi="Times New Roman" w:cs="Times New Roman"/>
          <w:sz w:val="24"/>
          <w:szCs w:val="24"/>
        </w:rPr>
        <w:t>Weber</w:t>
      </w:r>
      <w:r w:rsidR="000960E6">
        <w:rPr>
          <w:rFonts w:ascii="Times New Roman" w:hAnsi="Times New Roman" w:cs="Times New Roman"/>
          <w:sz w:val="24"/>
          <w:szCs w:val="24"/>
        </w:rPr>
        <w:t xml:space="preserve"> moved to adjourn, </w:t>
      </w:r>
      <w:r w:rsidR="006E26AA">
        <w:rPr>
          <w:rFonts w:ascii="Times New Roman" w:hAnsi="Times New Roman" w:cs="Times New Roman"/>
          <w:sz w:val="24"/>
          <w:szCs w:val="24"/>
        </w:rPr>
        <w:t>Olsen</w:t>
      </w:r>
      <w:r w:rsidR="000960E6">
        <w:rPr>
          <w:rFonts w:ascii="Times New Roman" w:hAnsi="Times New Roman" w:cs="Times New Roman"/>
          <w:sz w:val="24"/>
          <w:szCs w:val="24"/>
        </w:rPr>
        <w:t xml:space="preserve"> seconded, and </w:t>
      </w:r>
      <w:r w:rsidR="00673BCF">
        <w:rPr>
          <w:rFonts w:ascii="Times New Roman" w:hAnsi="Times New Roman" w:cs="Times New Roman"/>
          <w:sz w:val="24"/>
          <w:szCs w:val="24"/>
        </w:rPr>
        <w:t>the motion passed</w:t>
      </w:r>
      <w:r w:rsidR="000960E6">
        <w:rPr>
          <w:rFonts w:ascii="Times New Roman" w:hAnsi="Times New Roman" w:cs="Times New Roman"/>
          <w:sz w:val="24"/>
          <w:szCs w:val="24"/>
        </w:rPr>
        <w:t xml:space="preserve"> unanimously.  </w:t>
      </w:r>
      <w:r w:rsidR="00D353E9">
        <w:rPr>
          <w:rFonts w:ascii="Times New Roman" w:hAnsi="Times New Roman" w:cs="Times New Roman"/>
          <w:sz w:val="24"/>
          <w:szCs w:val="24"/>
        </w:rPr>
        <w:t>T</w:t>
      </w:r>
      <w:r w:rsidR="00BA5A98">
        <w:rPr>
          <w:rFonts w:ascii="Times New Roman" w:hAnsi="Times New Roman" w:cs="Times New Roman"/>
          <w:sz w:val="24"/>
          <w:szCs w:val="24"/>
        </w:rPr>
        <w:t>he m</w:t>
      </w:r>
      <w:r w:rsidR="00BA5A98" w:rsidRPr="00BA5A98">
        <w:rPr>
          <w:rFonts w:ascii="Times New Roman" w:hAnsi="Times New Roman" w:cs="Times New Roman"/>
          <w:sz w:val="24"/>
          <w:szCs w:val="24"/>
        </w:rPr>
        <w:t xml:space="preserve">eeting adjourned </w:t>
      </w:r>
      <w:r w:rsidR="00BB72E8">
        <w:rPr>
          <w:rFonts w:ascii="Times New Roman" w:hAnsi="Times New Roman" w:cs="Times New Roman"/>
          <w:sz w:val="24"/>
          <w:szCs w:val="24"/>
        </w:rPr>
        <w:t>at</w:t>
      </w:r>
      <w:r w:rsidR="00C30646">
        <w:rPr>
          <w:rFonts w:ascii="Times New Roman" w:hAnsi="Times New Roman" w:cs="Times New Roman"/>
          <w:sz w:val="24"/>
          <w:szCs w:val="24"/>
        </w:rPr>
        <w:t xml:space="preserve"> </w:t>
      </w:r>
      <w:r w:rsidR="000F246C">
        <w:rPr>
          <w:rFonts w:ascii="Times New Roman" w:hAnsi="Times New Roman" w:cs="Times New Roman"/>
          <w:sz w:val="24"/>
          <w:szCs w:val="24"/>
        </w:rPr>
        <w:t>approximately</w:t>
      </w:r>
      <w:r w:rsidR="00554691">
        <w:rPr>
          <w:rFonts w:ascii="Times New Roman" w:hAnsi="Times New Roman" w:cs="Times New Roman"/>
          <w:sz w:val="24"/>
          <w:szCs w:val="24"/>
        </w:rPr>
        <w:t xml:space="preserve"> 11</w:t>
      </w:r>
      <w:r w:rsidR="00322AC3">
        <w:rPr>
          <w:rFonts w:ascii="Times New Roman" w:hAnsi="Times New Roman" w:cs="Times New Roman"/>
          <w:sz w:val="24"/>
          <w:szCs w:val="24"/>
        </w:rPr>
        <w:t>:</w:t>
      </w:r>
      <w:r w:rsidR="006E26AA">
        <w:rPr>
          <w:rFonts w:ascii="Times New Roman" w:hAnsi="Times New Roman" w:cs="Times New Roman"/>
          <w:sz w:val="24"/>
          <w:szCs w:val="24"/>
        </w:rPr>
        <w:t>35</w:t>
      </w:r>
      <w:r w:rsidR="00AE40F6">
        <w:rPr>
          <w:rFonts w:ascii="Times New Roman" w:hAnsi="Times New Roman" w:cs="Times New Roman"/>
          <w:sz w:val="24"/>
          <w:szCs w:val="24"/>
        </w:rPr>
        <w:t xml:space="preserve"> </w:t>
      </w:r>
      <w:r w:rsidR="00554691">
        <w:rPr>
          <w:rFonts w:ascii="Times New Roman" w:hAnsi="Times New Roman" w:cs="Times New Roman"/>
          <w:sz w:val="24"/>
          <w:szCs w:val="24"/>
        </w:rPr>
        <w:t>a</w:t>
      </w:r>
      <w:r w:rsidR="00AE40F6">
        <w:rPr>
          <w:rFonts w:ascii="Times New Roman" w:hAnsi="Times New Roman" w:cs="Times New Roman"/>
          <w:sz w:val="24"/>
          <w:szCs w:val="24"/>
        </w:rPr>
        <w:t>.</w:t>
      </w:r>
      <w:r w:rsidR="00BA5A98" w:rsidRPr="00BA5A98">
        <w:rPr>
          <w:rFonts w:ascii="Times New Roman" w:hAnsi="Times New Roman" w:cs="Times New Roman"/>
          <w:sz w:val="24"/>
          <w:szCs w:val="24"/>
        </w:rPr>
        <w:t>m.</w:t>
      </w:r>
    </w:p>
    <w:p w14:paraId="3FA1CA11" w14:textId="77777777" w:rsidR="00BB72E8" w:rsidRPr="00BB72E8" w:rsidRDefault="00BB72E8" w:rsidP="00050865">
      <w:pPr>
        <w:tabs>
          <w:tab w:val="left" w:pos="3690"/>
        </w:tabs>
        <w:spacing w:after="0" w:line="240" w:lineRule="auto"/>
        <w:ind w:left="720"/>
        <w:rPr>
          <w:rFonts w:ascii="Times New Roman" w:hAnsi="Times New Roman" w:cs="Times New Roman"/>
          <w:sz w:val="16"/>
          <w:szCs w:val="16"/>
        </w:rPr>
      </w:pPr>
    </w:p>
    <w:p w14:paraId="3CD1B835" w14:textId="77777777" w:rsidR="00BB72E8" w:rsidRPr="00BB72E8" w:rsidRDefault="00BB72E8" w:rsidP="00050865">
      <w:pPr>
        <w:tabs>
          <w:tab w:val="left" w:pos="3690"/>
        </w:tabs>
        <w:spacing w:after="0" w:line="240" w:lineRule="auto"/>
        <w:rPr>
          <w:rFonts w:ascii="Times New Roman" w:hAnsi="Times New Roman" w:cs="Times New Roman"/>
          <w:i/>
          <w:sz w:val="24"/>
          <w:szCs w:val="24"/>
        </w:rPr>
      </w:pPr>
      <w:r w:rsidRPr="00BB72E8">
        <w:rPr>
          <w:rFonts w:ascii="Times New Roman" w:hAnsi="Times New Roman" w:cs="Times New Roman"/>
          <w:i/>
          <w:sz w:val="24"/>
          <w:szCs w:val="24"/>
        </w:rPr>
        <w:t xml:space="preserve">Minutes respectfully submitted </w:t>
      </w:r>
      <w:r w:rsidR="006E26AA">
        <w:rPr>
          <w:rFonts w:ascii="Times New Roman" w:hAnsi="Times New Roman" w:cs="Times New Roman"/>
          <w:i/>
          <w:sz w:val="24"/>
          <w:szCs w:val="24"/>
        </w:rPr>
        <w:t>by Marsha Landreth</w:t>
      </w:r>
      <w:r w:rsidR="00FF73EB">
        <w:rPr>
          <w:rFonts w:ascii="Times New Roman" w:hAnsi="Times New Roman" w:cs="Times New Roman"/>
          <w:i/>
          <w:sz w:val="24"/>
          <w:szCs w:val="24"/>
        </w:rPr>
        <w:t>, Office of the Attorney General</w:t>
      </w:r>
      <w:r w:rsidRPr="00BB72E8">
        <w:rPr>
          <w:rFonts w:ascii="Times New Roman" w:hAnsi="Times New Roman" w:cs="Times New Roman"/>
          <w:i/>
          <w:sz w:val="24"/>
          <w:szCs w:val="24"/>
        </w:rPr>
        <w:t>.</w:t>
      </w:r>
    </w:p>
    <w:p w14:paraId="54948E69" w14:textId="77777777" w:rsidR="00C30646" w:rsidRPr="00C30646" w:rsidRDefault="00C30646" w:rsidP="00050865">
      <w:pPr>
        <w:tabs>
          <w:tab w:val="left" w:pos="3690"/>
        </w:tabs>
        <w:spacing w:after="0" w:line="240" w:lineRule="auto"/>
        <w:rPr>
          <w:rFonts w:ascii="Times New Roman" w:hAnsi="Times New Roman" w:cs="Times New Roman"/>
          <w:sz w:val="16"/>
          <w:szCs w:val="16"/>
        </w:rPr>
      </w:pPr>
    </w:p>
    <w:sectPr w:rsidR="00C30646" w:rsidRPr="00C30646" w:rsidSect="00C30646">
      <w:headerReference w:type="even" r:id="rId17"/>
      <w:headerReference w:type="default" r:id="rId18"/>
      <w:footerReference w:type="even" r:id="rId19"/>
      <w:footerReference w:type="default" r:id="rId20"/>
      <w:headerReference w:type="first" r:id="rId21"/>
      <w:footerReference w:type="first" r:id="rId22"/>
      <w:pgSz w:w="12240" w:h="15840"/>
      <w:pgMar w:top="1440" w:right="1152" w:bottom="72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8F879A" w15:done="0"/>
  <w15:commentEx w15:paraId="6051D6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B5CD2" w14:textId="77777777" w:rsidR="00E86E85" w:rsidRDefault="00E86E85" w:rsidP="00A44A2E">
      <w:pPr>
        <w:spacing w:after="0" w:line="240" w:lineRule="auto"/>
      </w:pPr>
      <w:r>
        <w:separator/>
      </w:r>
    </w:p>
  </w:endnote>
  <w:endnote w:type="continuationSeparator" w:id="0">
    <w:p w14:paraId="3975E7D5" w14:textId="77777777" w:rsidR="00E86E85" w:rsidRDefault="00E86E85" w:rsidP="00A4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7172E" w14:textId="77777777" w:rsidR="003B4AFB" w:rsidRDefault="003B4A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389776"/>
      <w:docPartObj>
        <w:docPartGallery w:val="Page Numbers (Bottom of Page)"/>
        <w:docPartUnique/>
      </w:docPartObj>
    </w:sdtPr>
    <w:sdtEndPr>
      <w:rPr>
        <w:noProof/>
      </w:rPr>
    </w:sdtEndPr>
    <w:sdtContent>
      <w:p w14:paraId="4DA993AE" w14:textId="77777777" w:rsidR="00A44A2E" w:rsidRDefault="00A44A2E">
        <w:pPr>
          <w:pStyle w:val="Footer"/>
          <w:jc w:val="center"/>
        </w:pPr>
        <w:r>
          <w:fldChar w:fldCharType="begin"/>
        </w:r>
        <w:r>
          <w:instrText xml:space="preserve"> PAGE   \* MERGEFORMAT </w:instrText>
        </w:r>
        <w:r>
          <w:fldChar w:fldCharType="separate"/>
        </w:r>
        <w:r w:rsidR="003B5946">
          <w:rPr>
            <w:noProof/>
          </w:rPr>
          <w:t>1</w:t>
        </w:r>
        <w:r>
          <w:rPr>
            <w:noProof/>
          </w:rPr>
          <w:fldChar w:fldCharType="end"/>
        </w:r>
      </w:p>
    </w:sdtContent>
  </w:sdt>
  <w:p w14:paraId="7D9351A6" w14:textId="77777777" w:rsidR="00A44A2E" w:rsidRDefault="00A44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F1049" w14:textId="77777777" w:rsidR="003B4AFB" w:rsidRDefault="003B4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E01FC" w14:textId="77777777" w:rsidR="00E86E85" w:rsidRDefault="00E86E85" w:rsidP="00A44A2E">
      <w:pPr>
        <w:spacing w:after="0" w:line="240" w:lineRule="auto"/>
      </w:pPr>
      <w:r>
        <w:separator/>
      </w:r>
    </w:p>
  </w:footnote>
  <w:footnote w:type="continuationSeparator" w:id="0">
    <w:p w14:paraId="2AF64C0F" w14:textId="77777777" w:rsidR="00E86E85" w:rsidRDefault="00E86E85" w:rsidP="00A44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D3174" w14:textId="77777777" w:rsidR="003B4AFB" w:rsidRDefault="003B4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04107"/>
      <w:docPartObj>
        <w:docPartGallery w:val="Watermarks"/>
        <w:docPartUnique/>
      </w:docPartObj>
    </w:sdtPr>
    <w:sdtEndPr/>
    <w:sdtContent>
      <w:p w14:paraId="4AE41CCE" w14:textId="77777777" w:rsidR="003B4AFB" w:rsidRDefault="003B5946">
        <w:pPr>
          <w:pStyle w:val="Header"/>
        </w:pPr>
        <w:r>
          <w:rPr>
            <w:noProof/>
          </w:rPr>
          <w:pict w14:anchorId="684CF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4E7BA" w14:textId="77777777" w:rsidR="003B4AFB" w:rsidRDefault="003B4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2EA"/>
    <w:multiLevelType w:val="hybridMultilevel"/>
    <w:tmpl w:val="46046D40"/>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5121E"/>
    <w:multiLevelType w:val="hybridMultilevel"/>
    <w:tmpl w:val="15BE7646"/>
    <w:lvl w:ilvl="0" w:tplc="406C04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41EC2"/>
    <w:multiLevelType w:val="hybridMultilevel"/>
    <w:tmpl w:val="888C0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C6210"/>
    <w:multiLevelType w:val="hybridMultilevel"/>
    <w:tmpl w:val="29061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A4B2E"/>
    <w:multiLevelType w:val="hybridMultilevel"/>
    <w:tmpl w:val="7026E1B0"/>
    <w:lvl w:ilvl="0" w:tplc="B530907E">
      <w:start w:val="1"/>
      <w:numFmt w:val="decimal"/>
      <w:lvlText w:val="%1."/>
      <w:lvlJc w:val="left"/>
      <w:pPr>
        <w:ind w:left="45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27204"/>
    <w:multiLevelType w:val="hybridMultilevel"/>
    <w:tmpl w:val="7026E1B0"/>
    <w:lvl w:ilvl="0" w:tplc="B530907E">
      <w:start w:val="1"/>
      <w:numFmt w:val="decimal"/>
      <w:lvlText w:val="%1."/>
      <w:lvlJc w:val="left"/>
      <w:pPr>
        <w:ind w:left="45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61AB2"/>
    <w:multiLevelType w:val="hybridMultilevel"/>
    <w:tmpl w:val="8764A69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BB22AAC"/>
    <w:multiLevelType w:val="hybridMultilevel"/>
    <w:tmpl w:val="4446BB2C"/>
    <w:lvl w:ilvl="0" w:tplc="84CC2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D5697E"/>
    <w:multiLevelType w:val="hybridMultilevel"/>
    <w:tmpl w:val="7026E1B0"/>
    <w:lvl w:ilvl="0" w:tplc="B530907E">
      <w:start w:val="1"/>
      <w:numFmt w:val="decimal"/>
      <w:lvlText w:val="%1."/>
      <w:lvlJc w:val="left"/>
      <w:pPr>
        <w:ind w:left="45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0461B"/>
    <w:multiLevelType w:val="hybridMultilevel"/>
    <w:tmpl w:val="3A3A4CD2"/>
    <w:lvl w:ilvl="0" w:tplc="530ED87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0514F"/>
    <w:multiLevelType w:val="hybridMultilevel"/>
    <w:tmpl w:val="7026E1B0"/>
    <w:lvl w:ilvl="0" w:tplc="B530907E">
      <w:start w:val="1"/>
      <w:numFmt w:val="decimal"/>
      <w:lvlText w:val="%1."/>
      <w:lvlJc w:val="left"/>
      <w:pPr>
        <w:ind w:left="45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7102C"/>
    <w:multiLevelType w:val="hybridMultilevel"/>
    <w:tmpl w:val="4F5020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464E5A"/>
    <w:multiLevelType w:val="hybridMultilevel"/>
    <w:tmpl w:val="7026E1B0"/>
    <w:lvl w:ilvl="0" w:tplc="B530907E">
      <w:start w:val="1"/>
      <w:numFmt w:val="decimal"/>
      <w:lvlText w:val="%1."/>
      <w:lvlJc w:val="left"/>
      <w:pPr>
        <w:ind w:left="45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55F17"/>
    <w:multiLevelType w:val="hybridMultilevel"/>
    <w:tmpl w:val="3DA8DE98"/>
    <w:lvl w:ilvl="0" w:tplc="D0282C0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3432C"/>
    <w:multiLevelType w:val="hybridMultilevel"/>
    <w:tmpl w:val="83F4D024"/>
    <w:lvl w:ilvl="0" w:tplc="921CC2AA">
      <w:start w:val="1"/>
      <w:numFmt w:val="decimal"/>
      <w:lvlText w:val="%1."/>
      <w:lvlJc w:val="left"/>
      <w:pPr>
        <w:ind w:left="1620" w:hanging="360"/>
      </w:pPr>
      <w:rPr>
        <w:rFonts w:ascii="Times New Roman" w:hAnsi="Times New Roman" w:cs="Times New Roman" w:hint="default"/>
        <w:b/>
        <w:sz w:val="24"/>
        <w:szCs w:val="24"/>
      </w:rPr>
    </w:lvl>
    <w:lvl w:ilvl="1" w:tplc="330CC47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A0D43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C3F9D"/>
    <w:multiLevelType w:val="hybridMultilevel"/>
    <w:tmpl w:val="E3609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9270A"/>
    <w:multiLevelType w:val="hybridMultilevel"/>
    <w:tmpl w:val="D24A1D0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nsid w:val="3DF05A38"/>
    <w:multiLevelType w:val="hybridMultilevel"/>
    <w:tmpl w:val="CD002E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0B02FF"/>
    <w:multiLevelType w:val="hybridMultilevel"/>
    <w:tmpl w:val="5EFC54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720CE3"/>
    <w:multiLevelType w:val="hybridMultilevel"/>
    <w:tmpl w:val="B106DC02"/>
    <w:lvl w:ilvl="0" w:tplc="E91A4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C66F5"/>
    <w:multiLevelType w:val="hybridMultilevel"/>
    <w:tmpl w:val="D5886E02"/>
    <w:lvl w:ilvl="0" w:tplc="DA72E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0A6CEE"/>
    <w:multiLevelType w:val="hybridMultilevel"/>
    <w:tmpl w:val="7026E1B0"/>
    <w:lvl w:ilvl="0" w:tplc="B530907E">
      <w:start w:val="1"/>
      <w:numFmt w:val="decimal"/>
      <w:lvlText w:val="%1."/>
      <w:lvlJc w:val="left"/>
      <w:pPr>
        <w:ind w:left="45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35B1C"/>
    <w:multiLevelType w:val="hybridMultilevel"/>
    <w:tmpl w:val="8CAC4B22"/>
    <w:lvl w:ilvl="0" w:tplc="C04CAC2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5A6BEF"/>
    <w:multiLevelType w:val="hybridMultilevel"/>
    <w:tmpl w:val="E1DA25AA"/>
    <w:lvl w:ilvl="0" w:tplc="58CCE500">
      <w:start w:val="9"/>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nsid w:val="5733789B"/>
    <w:multiLevelType w:val="hybridMultilevel"/>
    <w:tmpl w:val="7026E1B0"/>
    <w:lvl w:ilvl="0" w:tplc="B530907E">
      <w:start w:val="1"/>
      <w:numFmt w:val="decimal"/>
      <w:lvlText w:val="%1."/>
      <w:lvlJc w:val="left"/>
      <w:pPr>
        <w:ind w:left="45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653A5"/>
    <w:multiLevelType w:val="hybridMultilevel"/>
    <w:tmpl w:val="845C4C44"/>
    <w:lvl w:ilvl="0" w:tplc="B4CA5A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BA77FA"/>
    <w:multiLevelType w:val="hybridMultilevel"/>
    <w:tmpl w:val="AD16AFAC"/>
    <w:lvl w:ilvl="0" w:tplc="B77CAE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0971BF"/>
    <w:multiLevelType w:val="hybridMultilevel"/>
    <w:tmpl w:val="46046D40"/>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64238C"/>
    <w:multiLevelType w:val="hybridMultilevel"/>
    <w:tmpl w:val="E58A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556AC"/>
    <w:multiLevelType w:val="hybridMultilevel"/>
    <w:tmpl w:val="FF6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81566D"/>
    <w:multiLevelType w:val="hybridMultilevel"/>
    <w:tmpl w:val="D7B82C42"/>
    <w:lvl w:ilvl="0" w:tplc="AE1E3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84B7B"/>
    <w:multiLevelType w:val="hybridMultilevel"/>
    <w:tmpl w:val="7026E1B0"/>
    <w:lvl w:ilvl="0" w:tplc="B530907E">
      <w:start w:val="1"/>
      <w:numFmt w:val="decimal"/>
      <w:lvlText w:val="%1."/>
      <w:lvlJc w:val="left"/>
      <w:pPr>
        <w:ind w:left="45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EF1FF2"/>
    <w:multiLevelType w:val="hybridMultilevel"/>
    <w:tmpl w:val="FA76329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D5E5DAA"/>
    <w:multiLevelType w:val="hybridMultilevel"/>
    <w:tmpl w:val="1B8C0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13"/>
  </w:num>
  <w:num w:numId="4">
    <w:abstractNumId w:val="2"/>
  </w:num>
  <w:num w:numId="5">
    <w:abstractNumId w:val="20"/>
  </w:num>
  <w:num w:numId="6">
    <w:abstractNumId w:val="1"/>
  </w:num>
  <w:num w:numId="7">
    <w:abstractNumId w:val="22"/>
  </w:num>
  <w:num w:numId="8">
    <w:abstractNumId w:val="15"/>
  </w:num>
  <w:num w:numId="9">
    <w:abstractNumId w:val="23"/>
  </w:num>
  <w:num w:numId="10">
    <w:abstractNumId w:val="25"/>
  </w:num>
  <w:num w:numId="11">
    <w:abstractNumId w:val="9"/>
  </w:num>
  <w:num w:numId="12">
    <w:abstractNumId w:val="19"/>
  </w:num>
  <w:num w:numId="13">
    <w:abstractNumId w:val="30"/>
  </w:num>
  <w:num w:numId="14">
    <w:abstractNumId w:val="16"/>
  </w:num>
  <w:num w:numId="15">
    <w:abstractNumId w:val="29"/>
  </w:num>
  <w:num w:numId="16">
    <w:abstractNumId w:val="33"/>
  </w:num>
  <w:num w:numId="17">
    <w:abstractNumId w:val="3"/>
  </w:num>
  <w:num w:numId="18">
    <w:abstractNumId w:val="32"/>
  </w:num>
  <w:num w:numId="19">
    <w:abstractNumId w:val="28"/>
  </w:num>
  <w:num w:numId="20">
    <w:abstractNumId w:val="14"/>
  </w:num>
  <w:num w:numId="21">
    <w:abstractNumId w:val="27"/>
  </w:num>
  <w:num w:numId="22">
    <w:abstractNumId w:val="0"/>
  </w:num>
  <w:num w:numId="23">
    <w:abstractNumId w:val="4"/>
  </w:num>
  <w:num w:numId="24">
    <w:abstractNumId w:val="5"/>
  </w:num>
  <w:num w:numId="25">
    <w:abstractNumId w:val="31"/>
  </w:num>
  <w:num w:numId="26">
    <w:abstractNumId w:val="8"/>
  </w:num>
  <w:num w:numId="27">
    <w:abstractNumId w:val="21"/>
  </w:num>
  <w:num w:numId="28">
    <w:abstractNumId w:val="12"/>
  </w:num>
  <w:num w:numId="29">
    <w:abstractNumId w:val="24"/>
  </w:num>
  <w:num w:numId="30">
    <w:abstractNumId w:val="10"/>
  </w:num>
  <w:num w:numId="31">
    <w:abstractNumId w:val="11"/>
  </w:num>
  <w:num w:numId="32">
    <w:abstractNumId w:val="17"/>
  </w:num>
  <w:num w:numId="33">
    <w:abstractNumId w:val="7"/>
  </w:num>
  <w:num w:numId="3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ca C. Moazez">
    <w15:presenceInfo w15:providerId="AD" w15:userId="S-1-5-21-1311857131-3572307232-2960166619-6682"/>
  </w15:person>
  <w15:person w15:author="James M. Humm">
    <w15:presenceInfo w15:providerId="AD" w15:userId="S-1-5-21-1311857131-3572307232-2960166619-8804"/>
  </w15:person>
  <w15:person w15:author="Vicki J. Beavers">
    <w15:presenceInfo w15:providerId="AD" w15:userId="S-1-5-21-1311857131-3572307232-2960166619-1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9C"/>
    <w:rsid w:val="00002A01"/>
    <w:rsid w:val="00004471"/>
    <w:rsid w:val="0000484C"/>
    <w:rsid w:val="00005A73"/>
    <w:rsid w:val="00005EAF"/>
    <w:rsid w:val="00011CED"/>
    <w:rsid w:val="000123A0"/>
    <w:rsid w:val="00012546"/>
    <w:rsid w:val="00012E2A"/>
    <w:rsid w:val="0001514D"/>
    <w:rsid w:val="00017EBA"/>
    <w:rsid w:val="00020048"/>
    <w:rsid w:val="000274BE"/>
    <w:rsid w:val="00037CC4"/>
    <w:rsid w:val="0004086D"/>
    <w:rsid w:val="00042862"/>
    <w:rsid w:val="00043C4B"/>
    <w:rsid w:val="00045583"/>
    <w:rsid w:val="00045F71"/>
    <w:rsid w:val="00050865"/>
    <w:rsid w:val="00051270"/>
    <w:rsid w:val="00051283"/>
    <w:rsid w:val="000621FC"/>
    <w:rsid w:val="0007005B"/>
    <w:rsid w:val="000748B9"/>
    <w:rsid w:val="000806E1"/>
    <w:rsid w:val="00092D37"/>
    <w:rsid w:val="000951AC"/>
    <w:rsid w:val="000960E6"/>
    <w:rsid w:val="00096F0A"/>
    <w:rsid w:val="000A3CCE"/>
    <w:rsid w:val="000A3EC7"/>
    <w:rsid w:val="000A4C88"/>
    <w:rsid w:val="000A5706"/>
    <w:rsid w:val="000B14C8"/>
    <w:rsid w:val="000B1B4C"/>
    <w:rsid w:val="000B6C2C"/>
    <w:rsid w:val="000C27D4"/>
    <w:rsid w:val="000C3158"/>
    <w:rsid w:val="000D6C58"/>
    <w:rsid w:val="000E3856"/>
    <w:rsid w:val="000E5301"/>
    <w:rsid w:val="000F2343"/>
    <w:rsid w:val="000F246C"/>
    <w:rsid w:val="000F70BC"/>
    <w:rsid w:val="000F75FC"/>
    <w:rsid w:val="00100A3F"/>
    <w:rsid w:val="00100C48"/>
    <w:rsid w:val="00103662"/>
    <w:rsid w:val="00104FB0"/>
    <w:rsid w:val="00111208"/>
    <w:rsid w:val="00111296"/>
    <w:rsid w:val="00112135"/>
    <w:rsid w:val="00112E2B"/>
    <w:rsid w:val="00113AF8"/>
    <w:rsid w:val="00115EB8"/>
    <w:rsid w:val="001177C4"/>
    <w:rsid w:val="001213B1"/>
    <w:rsid w:val="00124ECE"/>
    <w:rsid w:val="00126875"/>
    <w:rsid w:val="00127534"/>
    <w:rsid w:val="001310F8"/>
    <w:rsid w:val="001326BB"/>
    <w:rsid w:val="00133464"/>
    <w:rsid w:val="00133F0F"/>
    <w:rsid w:val="001365A4"/>
    <w:rsid w:val="00137C69"/>
    <w:rsid w:val="001441D6"/>
    <w:rsid w:val="001453B9"/>
    <w:rsid w:val="00145B6C"/>
    <w:rsid w:val="00147DDE"/>
    <w:rsid w:val="0015240E"/>
    <w:rsid w:val="00155249"/>
    <w:rsid w:val="00161BC5"/>
    <w:rsid w:val="00163030"/>
    <w:rsid w:val="00164283"/>
    <w:rsid w:val="00164A06"/>
    <w:rsid w:val="001735AA"/>
    <w:rsid w:val="00173DBF"/>
    <w:rsid w:val="00176FBF"/>
    <w:rsid w:val="00180144"/>
    <w:rsid w:val="00180BBD"/>
    <w:rsid w:val="00180EE6"/>
    <w:rsid w:val="00183FF7"/>
    <w:rsid w:val="00186DAF"/>
    <w:rsid w:val="00187AC8"/>
    <w:rsid w:val="00187EEB"/>
    <w:rsid w:val="00191007"/>
    <w:rsid w:val="001947AD"/>
    <w:rsid w:val="001963D0"/>
    <w:rsid w:val="00196757"/>
    <w:rsid w:val="0019726D"/>
    <w:rsid w:val="001A1C69"/>
    <w:rsid w:val="001A261C"/>
    <w:rsid w:val="001A2C2D"/>
    <w:rsid w:val="001B0E11"/>
    <w:rsid w:val="001B468C"/>
    <w:rsid w:val="001B796F"/>
    <w:rsid w:val="001C048F"/>
    <w:rsid w:val="001C38F2"/>
    <w:rsid w:val="001C4263"/>
    <w:rsid w:val="001C4A40"/>
    <w:rsid w:val="001C688C"/>
    <w:rsid w:val="001C6B48"/>
    <w:rsid w:val="001C7F58"/>
    <w:rsid w:val="001D3F7B"/>
    <w:rsid w:val="001D4BF4"/>
    <w:rsid w:val="001D7EE8"/>
    <w:rsid w:val="001E0B7D"/>
    <w:rsid w:val="001E2FEC"/>
    <w:rsid w:val="001E4D7D"/>
    <w:rsid w:val="001E7A2A"/>
    <w:rsid w:val="001E7A7B"/>
    <w:rsid w:val="001F21D6"/>
    <w:rsid w:val="001F22D9"/>
    <w:rsid w:val="001F2ECC"/>
    <w:rsid w:val="0020506F"/>
    <w:rsid w:val="00206DBD"/>
    <w:rsid w:val="0022022D"/>
    <w:rsid w:val="002202E0"/>
    <w:rsid w:val="0022246A"/>
    <w:rsid w:val="00225D43"/>
    <w:rsid w:val="00226089"/>
    <w:rsid w:val="0023776C"/>
    <w:rsid w:val="00240A99"/>
    <w:rsid w:val="00244FBC"/>
    <w:rsid w:val="00247DEF"/>
    <w:rsid w:val="00251A5C"/>
    <w:rsid w:val="002565B0"/>
    <w:rsid w:val="002601D3"/>
    <w:rsid w:val="0026099D"/>
    <w:rsid w:val="00260D04"/>
    <w:rsid w:val="00266EF7"/>
    <w:rsid w:val="00275F4D"/>
    <w:rsid w:val="00276438"/>
    <w:rsid w:val="00277E39"/>
    <w:rsid w:val="00281BB3"/>
    <w:rsid w:val="00285312"/>
    <w:rsid w:val="00285E3F"/>
    <w:rsid w:val="002929F7"/>
    <w:rsid w:val="00295B3A"/>
    <w:rsid w:val="00295FED"/>
    <w:rsid w:val="00296C41"/>
    <w:rsid w:val="002A0396"/>
    <w:rsid w:val="002A0FD9"/>
    <w:rsid w:val="002A21FB"/>
    <w:rsid w:val="002A5122"/>
    <w:rsid w:val="002A6976"/>
    <w:rsid w:val="002B1AF7"/>
    <w:rsid w:val="002B4CF8"/>
    <w:rsid w:val="002B513D"/>
    <w:rsid w:val="002B7213"/>
    <w:rsid w:val="002C0CBC"/>
    <w:rsid w:val="002D1529"/>
    <w:rsid w:val="002E0329"/>
    <w:rsid w:val="002E1D9F"/>
    <w:rsid w:val="002E1E89"/>
    <w:rsid w:val="002E209D"/>
    <w:rsid w:val="002E7CAA"/>
    <w:rsid w:val="002F17EA"/>
    <w:rsid w:val="002F47F0"/>
    <w:rsid w:val="0030246C"/>
    <w:rsid w:val="003030B6"/>
    <w:rsid w:val="003135DE"/>
    <w:rsid w:val="0031524D"/>
    <w:rsid w:val="00315D74"/>
    <w:rsid w:val="00315F0A"/>
    <w:rsid w:val="00317D16"/>
    <w:rsid w:val="00321123"/>
    <w:rsid w:val="00322AC3"/>
    <w:rsid w:val="00330B67"/>
    <w:rsid w:val="00333E07"/>
    <w:rsid w:val="003402AA"/>
    <w:rsid w:val="00343C8C"/>
    <w:rsid w:val="0034455F"/>
    <w:rsid w:val="0034611D"/>
    <w:rsid w:val="00347DA3"/>
    <w:rsid w:val="00351B18"/>
    <w:rsid w:val="00352974"/>
    <w:rsid w:val="003534F4"/>
    <w:rsid w:val="00356A8F"/>
    <w:rsid w:val="00357CD1"/>
    <w:rsid w:val="003618C9"/>
    <w:rsid w:val="00365B4A"/>
    <w:rsid w:val="00367C4B"/>
    <w:rsid w:val="00371B0E"/>
    <w:rsid w:val="0037243F"/>
    <w:rsid w:val="00375BCE"/>
    <w:rsid w:val="00382D0E"/>
    <w:rsid w:val="003852B4"/>
    <w:rsid w:val="00390CB7"/>
    <w:rsid w:val="003A0B1E"/>
    <w:rsid w:val="003A2922"/>
    <w:rsid w:val="003A61E5"/>
    <w:rsid w:val="003A6F40"/>
    <w:rsid w:val="003B156E"/>
    <w:rsid w:val="003B4AFB"/>
    <w:rsid w:val="003B531F"/>
    <w:rsid w:val="003B5946"/>
    <w:rsid w:val="003B6862"/>
    <w:rsid w:val="003C105A"/>
    <w:rsid w:val="003C3B2A"/>
    <w:rsid w:val="003C67D1"/>
    <w:rsid w:val="003D0C42"/>
    <w:rsid w:val="003D2419"/>
    <w:rsid w:val="003D3770"/>
    <w:rsid w:val="003D3E6F"/>
    <w:rsid w:val="003D59A3"/>
    <w:rsid w:val="003D6EA1"/>
    <w:rsid w:val="003E005B"/>
    <w:rsid w:val="003E3365"/>
    <w:rsid w:val="003E5EF9"/>
    <w:rsid w:val="003E789C"/>
    <w:rsid w:val="00403AE5"/>
    <w:rsid w:val="00404C9B"/>
    <w:rsid w:val="0040707E"/>
    <w:rsid w:val="00413809"/>
    <w:rsid w:val="004149E4"/>
    <w:rsid w:val="00417E8E"/>
    <w:rsid w:val="00421A28"/>
    <w:rsid w:val="00422EA8"/>
    <w:rsid w:val="00424FBC"/>
    <w:rsid w:val="004316FA"/>
    <w:rsid w:val="0043257A"/>
    <w:rsid w:val="00433C2D"/>
    <w:rsid w:val="00437C3B"/>
    <w:rsid w:val="00442CB2"/>
    <w:rsid w:val="0045703D"/>
    <w:rsid w:val="00464063"/>
    <w:rsid w:val="004706A4"/>
    <w:rsid w:val="004706B0"/>
    <w:rsid w:val="0047252A"/>
    <w:rsid w:val="00473D67"/>
    <w:rsid w:val="00475924"/>
    <w:rsid w:val="00480235"/>
    <w:rsid w:val="004808CA"/>
    <w:rsid w:val="00481288"/>
    <w:rsid w:val="00491CAD"/>
    <w:rsid w:val="0049597D"/>
    <w:rsid w:val="004A3E59"/>
    <w:rsid w:val="004A449B"/>
    <w:rsid w:val="004A5588"/>
    <w:rsid w:val="004A74F6"/>
    <w:rsid w:val="004B1371"/>
    <w:rsid w:val="004B4C7C"/>
    <w:rsid w:val="004B5CDD"/>
    <w:rsid w:val="004B6AC7"/>
    <w:rsid w:val="004D1047"/>
    <w:rsid w:val="004D3710"/>
    <w:rsid w:val="004D382C"/>
    <w:rsid w:val="004D3FE6"/>
    <w:rsid w:val="004D4DED"/>
    <w:rsid w:val="004E42BE"/>
    <w:rsid w:val="004E5B0C"/>
    <w:rsid w:val="004E62AD"/>
    <w:rsid w:val="004E656B"/>
    <w:rsid w:val="004E6A64"/>
    <w:rsid w:val="004E716F"/>
    <w:rsid w:val="004E7A9F"/>
    <w:rsid w:val="004F4661"/>
    <w:rsid w:val="004F7F1A"/>
    <w:rsid w:val="00500B00"/>
    <w:rsid w:val="00503277"/>
    <w:rsid w:val="005044A8"/>
    <w:rsid w:val="00504B3F"/>
    <w:rsid w:val="00507008"/>
    <w:rsid w:val="00513852"/>
    <w:rsid w:val="005232E1"/>
    <w:rsid w:val="00524094"/>
    <w:rsid w:val="00524C88"/>
    <w:rsid w:val="00524D56"/>
    <w:rsid w:val="00526D0C"/>
    <w:rsid w:val="00526EBC"/>
    <w:rsid w:val="00526EFD"/>
    <w:rsid w:val="00527288"/>
    <w:rsid w:val="005332D5"/>
    <w:rsid w:val="00540F8F"/>
    <w:rsid w:val="005419A1"/>
    <w:rsid w:val="00542055"/>
    <w:rsid w:val="005456EB"/>
    <w:rsid w:val="00545DDC"/>
    <w:rsid w:val="00554691"/>
    <w:rsid w:val="00560D27"/>
    <w:rsid w:val="00565919"/>
    <w:rsid w:val="00571DF0"/>
    <w:rsid w:val="0057237F"/>
    <w:rsid w:val="00580644"/>
    <w:rsid w:val="00584142"/>
    <w:rsid w:val="00585B61"/>
    <w:rsid w:val="00585BE1"/>
    <w:rsid w:val="00587394"/>
    <w:rsid w:val="005873AF"/>
    <w:rsid w:val="00592804"/>
    <w:rsid w:val="00595551"/>
    <w:rsid w:val="00596986"/>
    <w:rsid w:val="00597913"/>
    <w:rsid w:val="00597942"/>
    <w:rsid w:val="00597E8C"/>
    <w:rsid w:val="005A01BF"/>
    <w:rsid w:val="005A1B7B"/>
    <w:rsid w:val="005A5943"/>
    <w:rsid w:val="005B6152"/>
    <w:rsid w:val="005B7402"/>
    <w:rsid w:val="005C56CB"/>
    <w:rsid w:val="005C738C"/>
    <w:rsid w:val="005D52F1"/>
    <w:rsid w:val="005D5558"/>
    <w:rsid w:val="005D7100"/>
    <w:rsid w:val="005E06CC"/>
    <w:rsid w:val="005E0A06"/>
    <w:rsid w:val="005E4C45"/>
    <w:rsid w:val="005F0BDD"/>
    <w:rsid w:val="005F1120"/>
    <w:rsid w:val="005F1729"/>
    <w:rsid w:val="005F5A7A"/>
    <w:rsid w:val="005F770B"/>
    <w:rsid w:val="006040C9"/>
    <w:rsid w:val="00605030"/>
    <w:rsid w:val="006117C8"/>
    <w:rsid w:val="006122EF"/>
    <w:rsid w:val="00615DF2"/>
    <w:rsid w:val="00626C6A"/>
    <w:rsid w:val="00641B9B"/>
    <w:rsid w:val="0064626E"/>
    <w:rsid w:val="0064795D"/>
    <w:rsid w:val="00651706"/>
    <w:rsid w:val="00653618"/>
    <w:rsid w:val="0065717A"/>
    <w:rsid w:val="006639C5"/>
    <w:rsid w:val="00666C4D"/>
    <w:rsid w:val="00671C16"/>
    <w:rsid w:val="006737F8"/>
    <w:rsid w:val="00673BCF"/>
    <w:rsid w:val="00674309"/>
    <w:rsid w:val="0067548B"/>
    <w:rsid w:val="006802B7"/>
    <w:rsid w:val="00684CA0"/>
    <w:rsid w:val="006852E7"/>
    <w:rsid w:val="00697510"/>
    <w:rsid w:val="006A13CD"/>
    <w:rsid w:val="006A1E69"/>
    <w:rsid w:val="006A6651"/>
    <w:rsid w:val="006B2858"/>
    <w:rsid w:val="006B2A44"/>
    <w:rsid w:val="006B2E0C"/>
    <w:rsid w:val="006B3F0C"/>
    <w:rsid w:val="006B4BBC"/>
    <w:rsid w:val="006B567F"/>
    <w:rsid w:val="006B79F0"/>
    <w:rsid w:val="006C3448"/>
    <w:rsid w:val="006C4DA8"/>
    <w:rsid w:val="006C60A7"/>
    <w:rsid w:val="006D6153"/>
    <w:rsid w:val="006E26AA"/>
    <w:rsid w:val="006E6074"/>
    <w:rsid w:val="006E66DB"/>
    <w:rsid w:val="006F1A6B"/>
    <w:rsid w:val="006F2472"/>
    <w:rsid w:val="006F2746"/>
    <w:rsid w:val="006F2C52"/>
    <w:rsid w:val="006F57C1"/>
    <w:rsid w:val="0071066F"/>
    <w:rsid w:val="00711F64"/>
    <w:rsid w:val="00713E46"/>
    <w:rsid w:val="0071535C"/>
    <w:rsid w:val="007273D2"/>
    <w:rsid w:val="0073627B"/>
    <w:rsid w:val="00740609"/>
    <w:rsid w:val="00741217"/>
    <w:rsid w:val="007414A9"/>
    <w:rsid w:val="007440D4"/>
    <w:rsid w:val="00746A6A"/>
    <w:rsid w:val="007509BB"/>
    <w:rsid w:val="00753BA5"/>
    <w:rsid w:val="00760012"/>
    <w:rsid w:val="00762A40"/>
    <w:rsid w:val="0077239B"/>
    <w:rsid w:val="007772FC"/>
    <w:rsid w:val="00781E92"/>
    <w:rsid w:val="00784D5D"/>
    <w:rsid w:val="0078686F"/>
    <w:rsid w:val="007879A9"/>
    <w:rsid w:val="007939A9"/>
    <w:rsid w:val="00794B15"/>
    <w:rsid w:val="007A1CE8"/>
    <w:rsid w:val="007A4803"/>
    <w:rsid w:val="007B1D55"/>
    <w:rsid w:val="007B49A2"/>
    <w:rsid w:val="007B61AA"/>
    <w:rsid w:val="007B691B"/>
    <w:rsid w:val="007B7017"/>
    <w:rsid w:val="007B7A82"/>
    <w:rsid w:val="007D01DA"/>
    <w:rsid w:val="007E37DB"/>
    <w:rsid w:val="007E4424"/>
    <w:rsid w:val="007E7E46"/>
    <w:rsid w:val="007F6747"/>
    <w:rsid w:val="00802697"/>
    <w:rsid w:val="00807096"/>
    <w:rsid w:val="0080772A"/>
    <w:rsid w:val="008102C0"/>
    <w:rsid w:val="00811B88"/>
    <w:rsid w:val="00817D24"/>
    <w:rsid w:val="008201F3"/>
    <w:rsid w:val="00820302"/>
    <w:rsid w:val="00822086"/>
    <w:rsid w:val="00823E2E"/>
    <w:rsid w:val="00826DB2"/>
    <w:rsid w:val="00827CE2"/>
    <w:rsid w:val="00830357"/>
    <w:rsid w:val="00832FA5"/>
    <w:rsid w:val="008474D7"/>
    <w:rsid w:val="00871386"/>
    <w:rsid w:val="008718DE"/>
    <w:rsid w:val="008751F8"/>
    <w:rsid w:val="0088360A"/>
    <w:rsid w:val="00885FB1"/>
    <w:rsid w:val="008864EF"/>
    <w:rsid w:val="00886B84"/>
    <w:rsid w:val="008919EE"/>
    <w:rsid w:val="00892AF3"/>
    <w:rsid w:val="008952FE"/>
    <w:rsid w:val="008A290B"/>
    <w:rsid w:val="008B11E2"/>
    <w:rsid w:val="008B266E"/>
    <w:rsid w:val="008C0BF0"/>
    <w:rsid w:val="008C1947"/>
    <w:rsid w:val="008C216D"/>
    <w:rsid w:val="008D6A30"/>
    <w:rsid w:val="008E5B43"/>
    <w:rsid w:val="008F2E9B"/>
    <w:rsid w:val="008F7450"/>
    <w:rsid w:val="0090046F"/>
    <w:rsid w:val="0090127E"/>
    <w:rsid w:val="00902D87"/>
    <w:rsid w:val="0091160B"/>
    <w:rsid w:val="009150F3"/>
    <w:rsid w:val="00917455"/>
    <w:rsid w:val="00921A95"/>
    <w:rsid w:val="00923B6B"/>
    <w:rsid w:val="00927104"/>
    <w:rsid w:val="0093228D"/>
    <w:rsid w:val="00933D0F"/>
    <w:rsid w:val="009348AD"/>
    <w:rsid w:val="00935BD9"/>
    <w:rsid w:val="009361BC"/>
    <w:rsid w:val="009364C4"/>
    <w:rsid w:val="00941040"/>
    <w:rsid w:val="00942558"/>
    <w:rsid w:val="00946ADB"/>
    <w:rsid w:val="00947221"/>
    <w:rsid w:val="00947FB9"/>
    <w:rsid w:val="00950D19"/>
    <w:rsid w:val="00951F38"/>
    <w:rsid w:val="00953A28"/>
    <w:rsid w:val="00953A37"/>
    <w:rsid w:val="009547BC"/>
    <w:rsid w:val="009553DF"/>
    <w:rsid w:val="0096660C"/>
    <w:rsid w:val="009670FA"/>
    <w:rsid w:val="0098031C"/>
    <w:rsid w:val="009847B6"/>
    <w:rsid w:val="009850EF"/>
    <w:rsid w:val="00987538"/>
    <w:rsid w:val="0099125F"/>
    <w:rsid w:val="009919B8"/>
    <w:rsid w:val="00994808"/>
    <w:rsid w:val="009A00C6"/>
    <w:rsid w:val="009A1CAC"/>
    <w:rsid w:val="009A31E3"/>
    <w:rsid w:val="009A359C"/>
    <w:rsid w:val="009A42AC"/>
    <w:rsid w:val="009A7360"/>
    <w:rsid w:val="009B4978"/>
    <w:rsid w:val="009B5D81"/>
    <w:rsid w:val="009C4A2A"/>
    <w:rsid w:val="009C53F6"/>
    <w:rsid w:val="009C5855"/>
    <w:rsid w:val="009C6C58"/>
    <w:rsid w:val="009D4F68"/>
    <w:rsid w:val="009F3B10"/>
    <w:rsid w:val="009F4E08"/>
    <w:rsid w:val="00A0169F"/>
    <w:rsid w:val="00A14F92"/>
    <w:rsid w:val="00A15DBD"/>
    <w:rsid w:val="00A16217"/>
    <w:rsid w:val="00A221CE"/>
    <w:rsid w:val="00A234C1"/>
    <w:rsid w:val="00A2539C"/>
    <w:rsid w:val="00A2549E"/>
    <w:rsid w:val="00A30799"/>
    <w:rsid w:val="00A37776"/>
    <w:rsid w:val="00A37FEC"/>
    <w:rsid w:val="00A402E9"/>
    <w:rsid w:val="00A44A2E"/>
    <w:rsid w:val="00A454F3"/>
    <w:rsid w:val="00A465F6"/>
    <w:rsid w:val="00A53CAC"/>
    <w:rsid w:val="00A54827"/>
    <w:rsid w:val="00A55B3A"/>
    <w:rsid w:val="00A60CD8"/>
    <w:rsid w:val="00A62737"/>
    <w:rsid w:val="00A65D00"/>
    <w:rsid w:val="00A66EDB"/>
    <w:rsid w:val="00A67BC0"/>
    <w:rsid w:val="00A822DA"/>
    <w:rsid w:val="00A84C82"/>
    <w:rsid w:val="00A90982"/>
    <w:rsid w:val="00A975E3"/>
    <w:rsid w:val="00AA038F"/>
    <w:rsid w:val="00AA0434"/>
    <w:rsid w:val="00AA0702"/>
    <w:rsid w:val="00AA0CBA"/>
    <w:rsid w:val="00AA14B1"/>
    <w:rsid w:val="00AA6D2E"/>
    <w:rsid w:val="00AA7ECF"/>
    <w:rsid w:val="00AB1384"/>
    <w:rsid w:val="00AB3D16"/>
    <w:rsid w:val="00AB620F"/>
    <w:rsid w:val="00AC5947"/>
    <w:rsid w:val="00AD1F55"/>
    <w:rsid w:val="00AD3AB2"/>
    <w:rsid w:val="00AE40F6"/>
    <w:rsid w:val="00AF5FD8"/>
    <w:rsid w:val="00B031F5"/>
    <w:rsid w:val="00B06504"/>
    <w:rsid w:val="00B0652A"/>
    <w:rsid w:val="00B069DF"/>
    <w:rsid w:val="00B12909"/>
    <w:rsid w:val="00B16614"/>
    <w:rsid w:val="00B17A3E"/>
    <w:rsid w:val="00B21C89"/>
    <w:rsid w:val="00B2496C"/>
    <w:rsid w:val="00B30DFB"/>
    <w:rsid w:val="00B3104E"/>
    <w:rsid w:val="00B314BD"/>
    <w:rsid w:val="00B42037"/>
    <w:rsid w:val="00B438F7"/>
    <w:rsid w:val="00B47547"/>
    <w:rsid w:val="00B500AB"/>
    <w:rsid w:val="00B54927"/>
    <w:rsid w:val="00B64069"/>
    <w:rsid w:val="00B67AF6"/>
    <w:rsid w:val="00B713C5"/>
    <w:rsid w:val="00B75D00"/>
    <w:rsid w:val="00B76861"/>
    <w:rsid w:val="00B82FDE"/>
    <w:rsid w:val="00B90D7D"/>
    <w:rsid w:val="00B962FA"/>
    <w:rsid w:val="00B97874"/>
    <w:rsid w:val="00BA2D82"/>
    <w:rsid w:val="00BA59D4"/>
    <w:rsid w:val="00BA5A98"/>
    <w:rsid w:val="00BA6D9C"/>
    <w:rsid w:val="00BA76AA"/>
    <w:rsid w:val="00BA7BD0"/>
    <w:rsid w:val="00BB1673"/>
    <w:rsid w:val="00BB5B5D"/>
    <w:rsid w:val="00BB72E8"/>
    <w:rsid w:val="00BB7429"/>
    <w:rsid w:val="00BC0AFF"/>
    <w:rsid w:val="00BC1472"/>
    <w:rsid w:val="00BC3990"/>
    <w:rsid w:val="00BC56D3"/>
    <w:rsid w:val="00BC6A02"/>
    <w:rsid w:val="00BD03D7"/>
    <w:rsid w:val="00BD2CA4"/>
    <w:rsid w:val="00BD614E"/>
    <w:rsid w:val="00BE5BD8"/>
    <w:rsid w:val="00BF57C9"/>
    <w:rsid w:val="00C00921"/>
    <w:rsid w:val="00C01A8C"/>
    <w:rsid w:val="00C07C5B"/>
    <w:rsid w:val="00C07D23"/>
    <w:rsid w:val="00C11E5C"/>
    <w:rsid w:val="00C136DB"/>
    <w:rsid w:val="00C14714"/>
    <w:rsid w:val="00C304EC"/>
    <w:rsid w:val="00C3057C"/>
    <w:rsid w:val="00C30646"/>
    <w:rsid w:val="00C31C5D"/>
    <w:rsid w:val="00C31E84"/>
    <w:rsid w:val="00C35F3D"/>
    <w:rsid w:val="00C36C2D"/>
    <w:rsid w:val="00C40B50"/>
    <w:rsid w:val="00C46418"/>
    <w:rsid w:val="00C51436"/>
    <w:rsid w:val="00C61CEE"/>
    <w:rsid w:val="00C6304E"/>
    <w:rsid w:val="00C64AED"/>
    <w:rsid w:val="00C678CA"/>
    <w:rsid w:val="00C679F7"/>
    <w:rsid w:val="00C72E4B"/>
    <w:rsid w:val="00C75C47"/>
    <w:rsid w:val="00C779E8"/>
    <w:rsid w:val="00C77AEC"/>
    <w:rsid w:val="00C85B02"/>
    <w:rsid w:val="00C85B4E"/>
    <w:rsid w:val="00C86087"/>
    <w:rsid w:val="00C91562"/>
    <w:rsid w:val="00C94D9C"/>
    <w:rsid w:val="00CA0E4F"/>
    <w:rsid w:val="00CA3A7E"/>
    <w:rsid w:val="00CB288C"/>
    <w:rsid w:val="00CB2E28"/>
    <w:rsid w:val="00CB5C13"/>
    <w:rsid w:val="00CC1AA7"/>
    <w:rsid w:val="00CC2D04"/>
    <w:rsid w:val="00CC36BB"/>
    <w:rsid w:val="00CC3844"/>
    <w:rsid w:val="00CC4156"/>
    <w:rsid w:val="00CC5359"/>
    <w:rsid w:val="00CC5E74"/>
    <w:rsid w:val="00CE14C1"/>
    <w:rsid w:val="00CE7DAF"/>
    <w:rsid w:val="00CF0EA6"/>
    <w:rsid w:val="00CF29F6"/>
    <w:rsid w:val="00CF2BAD"/>
    <w:rsid w:val="00CF3D1E"/>
    <w:rsid w:val="00D03532"/>
    <w:rsid w:val="00D03EBE"/>
    <w:rsid w:val="00D06810"/>
    <w:rsid w:val="00D12DC2"/>
    <w:rsid w:val="00D16C3E"/>
    <w:rsid w:val="00D17C10"/>
    <w:rsid w:val="00D20E15"/>
    <w:rsid w:val="00D353E9"/>
    <w:rsid w:val="00D355AB"/>
    <w:rsid w:val="00D35BAD"/>
    <w:rsid w:val="00D37B76"/>
    <w:rsid w:val="00D40499"/>
    <w:rsid w:val="00D40AFB"/>
    <w:rsid w:val="00D43610"/>
    <w:rsid w:val="00D52B91"/>
    <w:rsid w:val="00D53D1E"/>
    <w:rsid w:val="00D5548B"/>
    <w:rsid w:val="00D637F1"/>
    <w:rsid w:val="00D63A17"/>
    <w:rsid w:val="00D67C89"/>
    <w:rsid w:val="00D7005A"/>
    <w:rsid w:val="00D71C55"/>
    <w:rsid w:val="00D73593"/>
    <w:rsid w:val="00D74FC9"/>
    <w:rsid w:val="00D762F7"/>
    <w:rsid w:val="00D77969"/>
    <w:rsid w:val="00D9298E"/>
    <w:rsid w:val="00D95E46"/>
    <w:rsid w:val="00D967F5"/>
    <w:rsid w:val="00D97964"/>
    <w:rsid w:val="00DA4A6C"/>
    <w:rsid w:val="00DB1407"/>
    <w:rsid w:val="00DB22CB"/>
    <w:rsid w:val="00DB34EE"/>
    <w:rsid w:val="00DB4189"/>
    <w:rsid w:val="00DC1946"/>
    <w:rsid w:val="00DC1ECA"/>
    <w:rsid w:val="00DC2911"/>
    <w:rsid w:val="00DD0C23"/>
    <w:rsid w:val="00DD7721"/>
    <w:rsid w:val="00DE023F"/>
    <w:rsid w:val="00DE40BB"/>
    <w:rsid w:val="00DE496A"/>
    <w:rsid w:val="00DF1F3C"/>
    <w:rsid w:val="00DF75BD"/>
    <w:rsid w:val="00E0394D"/>
    <w:rsid w:val="00E12519"/>
    <w:rsid w:val="00E222DF"/>
    <w:rsid w:val="00E31DF4"/>
    <w:rsid w:val="00E34524"/>
    <w:rsid w:val="00E36448"/>
    <w:rsid w:val="00E37D47"/>
    <w:rsid w:val="00E419A2"/>
    <w:rsid w:val="00E46FB9"/>
    <w:rsid w:val="00E51495"/>
    <w:rsid w:val="00E54BA4"/>
    <w:rsid w:val="00E54BFC"/>
    <w:rsid w:val="00E565F6"/>
    <w:rsid w:val="00E63C54"/>
    <w:rsid w:val="00E66A30"/>
    <w:rsid w:val="00E674B7"/>
    <w:rsid w:val="00E724B9"/>
    <w:rsid w:val="00E73259"/>
    <w:rsid w:val="00E748A6"/>
    <w:rsid w:val="00E74F4D"/>
    <w:rsid w:val="00E74F90"/>
    <w:rsid w:val="00E76C04"/>
    <w:rsid w:val="00E82343"/>
    <w:rsid w:val="00E834F0"/>
    <w:rsid w:val="00E83A8B"/>
    <w:rsid w:val="00E850C4"/>
    <w:rsid w:val="00E860A3"/>
    <w:rsid w:val="00E8630E"/>
    <w:rsid w:val="00E86E85"/>
    <w:rsid w:val="00E87416"/>
    <w:rsid w:val="00EA0382"/>
    <w:rsid w:val="00EA2F80"/>
    <w:rsid w:val="00EA2F90"/>
    <w:rsid w:val="00EA37B8"/>
    <w:rsid w:val="00EA5DEA"/>
    <w:rsid w:val="00EA76DB"/>
    <w:rsid w:val="00EB0BDE"/>
    <w:rsid w:val="00EB130D"/>
    <w:rsid w:val="00EB20A5"/>
    <w:rsid w:val="00EB2E1C"/>
    <w:rsid w:val="00EB6F7F"/>
    <w:rsid w:val="00EB7593"/>
    <w:rsid w:val="00EC6C9C"/>
    <w:rsid w:val="00ED30F7"/>
    <w:rsid w:val="00ED3240"/>
    <w:rsid w:val="00ED33B4"/>
    <w:rsid w:val="00ED526A"/>
    <w:rsid w:val="00ED7BC8"/>
    <w:rsid w:val="00EE1680"/>
    <w:rsid w:val="00EE76BE"/>
    <w:rsid w:val="00EF1890"/>
    <w:rsid w:val="00F00573"/>
    <w:rsid w:val="00F02263"/>
    <w:rsid w:val="00F0396F"/>
    <w:rsid w:val="00F04F9B"/>
    <w:rsid w:val="00F05F78"/>
    <w:rsid w:val="00F0694E"/>
    <w:rsid w:val="00F11378"/>
    <w:rsid w:val="00F13797"/>
    <w:rsid w:val="00F149C9"/>
    <w:rsid w:val="00F1722E"/>
    <w:rsid w:val="00F35619"/>
    <w:rsid w:val="00F36B40"/>
    <w:rsid w:val="00F37E72"/>
    <w:rsid w:val="00F452AF"/>
    <w:rsid w:val="00F54956"/>
    <w:rsid w:val="00F55ED5"/>
    <w:rsid w:val="00F55FA0"/>
    <w:rsid w:val="00F5692F"/>
    <w:rsid w:val="00F56AF7"/>
    <w:rsid w:val="00F6029B"/>
    <w:rsid w:val="00F60461"/>
    <w:rsid w:val="00F635F8"/>
    <w:rsid w:val="00F91ACF"/>
    <w:rsid w:val="00F94242"/>
    <w:rsid w:val="00F963AB"/>
    <w:rsid w:val="00FA14B0"/>
    <w:rsid w:val="00FB2151"/>
    <w:rsid w:val="00FB4585"/>
    <w:rsid w:val="00FB6255"/>
    <w:rsid w:val="00FC1EC3"/>
    <w:rsid w:val="00FC430E"/>
    <w:rsid w:val="00FC7541"/>
    <w:rsid w:val="00FC7B89"/>
    <w:rsid w:val="00FC7D2F"/>
    <w:rsid w:val="00FD412B"/>
    <w:rsid w:val="00FD4496"/>
    <w:rsid w:val="00FD5758"/>
    <w:rsid w:val="00FE443D"/>
    <w:rsid w:val="00FE4C0F"/>
    <w:rsid w:val="00FE54E8"/>
    <w:rsid w:val="00FF1D39"/>
    <w:rsid w:val="00FF37E6"/>
    <w:rsid w:val="00FF73EB"/>
    <w:rsid w:val="00FF7494"/>
    <w:rsid w:val="00FF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3D0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C13"/>
    <w:pPr>
      <w:ind w:left="720"/>
      <w:contextualSpacing/>
    </w:pPr>
  </w:style>
  <w:style w:type="paragraph" w:styleId="Header">
    <w:name w:val="header"/>
    <w:basedOn w:val="Normal"/>
    <w:link w:val="HeaderChar"/>
    <w:uiPriority w:val="99"/>
    <w:unhideWhenUsed/>
    <w:rsid w:val="00A44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A2E"/>
  </w:style>
  <w:style w:type="paragraph" w:styleId="Footer">
    <w:name w:val="footer"/>
    <w:basedOn w:val="Normal"/>
    <w:link w:val="FooterChar"/>
    <w:uiPriority w:val="99"/>
    <w:unhideWhenUsed/>
    <w:rsid w:val="00A44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A2E"/>
  </w:style>
  <w:style w:type="paragraph" w:styleId="BalloonText">
    <w:name w:val="Balloon Text"/>
    <w:basedOn w:val="Normal"/>
    <w:link w:val="BalloonTextChar"/>
    <w:uiPriority w:val="99"/>
    <w:semiHidden/>
    <w:unhideWhenUsed/>
    <w:rsid w:val="00340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AA"/>
    <w:rPr>
      <w:rFonts w:ascii="Tahoma" w:hAnsi="Tahoma" w:cs="Tahoma"/>
      <w:sz w:val="16"/>
      <w:szCs w:val="16"/>
    </w:rPr>
  </w:style>
  <w:style w:type="table" w:styleId="TableGrid">
    <w:name w:val="Table Grid"/>
    <w:basedOn w:val="TableNormal"/>
    <w:uiPriority w:val="59"/>
    <w:rsid w:val="00D0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FB1"/>
    <w:rPr>
      <w:color w:val="0000FF" w:themeColor="hyperlink"/>
      <w:u w:val="single"/>
    </w:rPr>
  </w:style>
  <w:style w:type="character" w:styleId="FollowedHyperlink">
    <w:name w:val="FollowedHyperlink"/>
    <w:basedOn w:val="DefaultParagraphFont"/>
    <w:uiPriority w:val="99"/>
    <w:semiHidden/>
    <w:unhideWhenUsed/>
    <w:rsid w:val="00885FB1"/>
    <w:rPr>
      <w:color w:val="800080" w:themeColor="followedHyperlink"/>
      <w:u w:val="single"/>
    </w:rPr>
  </w:style>
  <w:style w:type="character" w:customStyle="1" w:styleId="SectBodyChar">
    <w:name w:val="Sect Body Char"/>
    <w:basedOn w:val="DefaultParagraphFont"/>
    <w:link w:val="SectBody"/>
    <w:rsid w:val="00CB2E28"/>
  </w:style>
  <w:style w:type="paragraph" w:customStyle="1" w:styleId="SectBody">
    <w:name w:val="Sect Body"/>
    <w:basedOn w:val="Normal"/>
    <w:link w:val="SectBodyChar"/>
    <w:rsid w:val="00CB2E28"/>
    <w:pPr>
      <w:spacing w:after="0" w:line="200" w:lineRule="atLeast"/>
      <w:jc w:val="both"/>
    </w:pPr>
  </w:style>
  <w:style w:type="paragraph" w:customStyle="1" w:styleId="SourceNote">
    <w:name w:val="Source Note"/>
    <w:basedOn w:val="Normal"/>
    <w:rsid w:val="00CB2E28"/>
    <w:pPr>
      <w:spacing w:line="200" w:lineRule="atLeast"/>
      <w:jc w:val="both"/>
    </w:pPr>
    <w:rPr>
      <w:rFonts w:ascii="Times New Roman" w:eastAsia="Times New Roman" w:hAnsi="Times New Roman" w:cs="Times New Roman"/>
      <w:sz w:val="20"/>
      <w:szCs w:val="20"/>
    </w:rPr>
  </w:style>
  <w:style w:type="character" w:customStyle="1" w:styleId="Leadline">
    <w:name w:val="Leadline"/>
    <w:basedOn w:val="DefaultParagraphFont"/>
    <w:rsid w:val="00CB2E28"/>
    <w:rPr>
      <w:rFonts w:ascii="Times New Roman" w:hAnsi="Times New Roman" w:cs="Times New Roman" w:hint="default"/>
      <w:b/>
      <w:bCs/>
      <w:color w:val="auto"/>
    </w:rPr>
  </w:style>
  <w:style w:type="character" w:customStyle="1" w:styleId="Empty">
    <w:name w:val="Empty"/>
    <w:basedOn w:val="DefaultParagraphFont"/>
    <w:rsid w:val="00CB2E28"/>
    <w:rPr>
      <w:rFonts w:ascii="Times New Roman" w:hAnsi="Times New Roman" w:cs="Times New Roman" w:hint="default"/>
      <w:b/>
      <w:bCs/>
      <w:color w:val="auto"/>
    </w:rPr>
  </w:style>
  <w:style w:type="character" w:customStyle="1" w:styleId="Section">
    <w:name w:val="Section"/>
    <w:basedOn w:val="DefaultParagraphFont"/>
    <w:rsid w:val="00CB2E28"/>
    <w:rPr>
      <w:rFonts w:ascii="Times New Roman" w:hAnsi="Times New Roman" w:cs="Times New Roman" w:hint="default"/>
      <w:b/>
      <w:bCs/>
      <w:color w:val="auto"/>
    </w:rPr>
  </w:style>
  <w:style w:type="paragraph" w:customStyle="1" w:styleId="Chapter">
    <w:name w:val="Chapter"/>
    <w:basedOn w:val="Normal"/>
    <w:rsid w:val="00CB2E28"/>
    <w:pPr>
      <w:overflowPunct w:val="0"/>
      <w:autoSpaceDE w:val="0"/>
      <w:autoSpaceDN w:val="0"/>
      <w:spacing w:before="800" w:after="240" w:line="240" w:lineRule="atLeast"/>
      <w:jc w:val="center"/>
    </w:pPr>
    <w:rPr>
      <w:rFonts w:ascii="Times New Roman" w:eastAsia="Times New Roman" w:hAnsi="Times New Roman" w:cs="Times New Roman"/>
      <w:sz w:val="24"/>
      <w:szCs w:val="24"/>
    </w:rPr>
  </w:style>
  <w:style w:type="paragraph" w:customStyle="1" w:styleId="COLeadline">
    <w:name w:val="CO Leadline"/>
    <w:basedOn w:val="Normal"/>
    <w:rsid w:val="00CB2E28"/>
    <w:pPr>
      <w:spacing w:after="0" w:line="180" w:lineRule="atLeast"/>
      <w:ind w:left="2160" w:hanging="2160"/>
      <w:jc w:val="both"/>
    </w:pPr>
    <w:rPr>
      <w:rFonts w:ascii="Times New Roman" w:eastAsia="Times New Roman" w:hAnsi="Times New Roman" w:cs="Times New Roman"/>
      <w:b/>
      <w:bCs/>
      <w:sz w:val="18"/>
      <w:szCs w:val="18"/>
    </w:rPr>
  </w:style>
  <w:style w:type="paragraph" w:customStyle="1" w:styleId="J-Dash">
    <w:name w:val="J-Dash"/>
    <w:basedOn w:val="Normal"/>
    <w:rsid w:val="00CB2E28"/>
    <w:pPr>
      <w:spacing w:before="240" w:after="0" w:line="200" w:lineRule="atLeast"/>
      <w:jc w:val="center"/>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5240E"/>
    <w:rPr>
      <w:sz w:val="16"/>
      <w:szCs w:val="16"/>
    </w:rPr>
  </w:style>
  <w:style w:type="paragraph" w:styleId="CommentText">
    <w:name w:val="annotation text"/>
    <w:basedOn w:val="Normal"/>
    <w:link w:val="CommentTextChar"/>
    <w:uiPriority w:val="99"/>
    <w:semiHidden/>
    <w:unhideWhenUsed/>
    <w:rsid w:val="0015240E"/>
    <w:pPr>
      <w:spacing w:line="240" w:lineRule="auto"/>
    </w:pPr>
    <w:rPr>
      <w:sz w:val="20"/>
      <w:szCs w:val="20"/>
    </w:rPr>
  </w:style>
  <w:style w:type="character" w:customStyle="1" w:styleId="CommentTextChar">
    <w:name w:val="Comment Text Char"/>
    <w:basedOn w:val="DefaultParagraphFont"/>
    <w:link w:val="CommentText"/>
    <w:uiPriority w:val="99"/>
    <w:semiHidden/>
    <w:rsid w:val="0015240E"/>
    <w:rPr>
      <w:sz w:val="20"/>
      <w:szCs w:val="20"/>
    </w:rPr>
  </w:style>
  <w:style w:type="paragraph" w:styleId="CommentSubject">
    <w:name w:val="annotation subject"/>
    <w:basedOn w:val="CommentText"/>
    <w:next w:val="CommentText"/>
    <w:link w:val="CommentSubjectChar"/>
    <w:uiPriority w:val="99"/>
    <w:semiHidden/>
    <w:unhideWhenUsed/>
    <w:rsid w:val="0015240E"/>
    <w:rPr>
      <w:b/>
      <w:bCs/>
    </w:rPr>
  </w:style>
  <w:style w:type="character" w:customStyle="1" w:styleId="CommentSubjectChar">
    <w:name w:val="Comment Subject Char"/>
    <w:basedOn w:val="CommentTextChar"/>
    <w:link w:val="CommentSubject"/>
    <w:uiPriority w:val="99"/>
    <w:semiHidden/>
    <w:rsid w:val="0015240E"/>
    <w:rPr>
      <w:b/>
      <w:bCs/>
      <w:sz w:val="20"/>
      <w:szCs w:val="20"/>
    </w:rPr>
  </w:style>
  <w:style w:type="paragraph" w:styleId="Subtitle">
    <w:name w:val="Subtitle"/>
    <w:basedOn w:val="Normal"/>
    <w:next w:val="Normal"/>
    <w:link w:val="SubtitleChar"/>
    <w:uiPriority w:val="11"/>
    <w:qFormat/>
    <w:rsid w:val="00DD0C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0C2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C13"/>
    <w:pPr>
      <w:ind w:left="720"/>
      <w:contextualSpacing/>
    </w:pPr>
  </w:style>
  <w:style w:type="paragraph" w:styleId="Header">
    <w:name w:val="header"/>
    <w:basedOn w:val="Normal"/>
    <w:link w:val="HeaderChar"/>
    <w:uiPriority w:val="99"/>
    <w:unhideWhenUsed/>
    <w:rsid w:val="00A44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A2E"/>
  </w:style>
  <w:style w:type="paragraph" w:styleId="Footer">
    <w:name w:val="footer"/>
    <w:basedOn w:val="Normal"/>
    <w:link w:val="FooterChar"/>
    <w:uiPriority w:val="99"/>
    <w:unhideWhenUsed/>
    <w:rsid w:val="00A44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A2E"/>
  </w:style>
  <w:style w:type="paragraph" w:styleId="BalloonText">
    <w:name w:val="Balloon Text"/>
    <w:basedOn w:val="Normal"/>
    <w:link w:val="BalloonTextChar"/>
    <w:uiPriority w:val="99"/>
    <w:semiHidden/>
    <w:unhideWhenUsed/>
    <w:rsid w:val="00340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AA"/>
    <w:rPr>
      <w:rFonts w:ascii="Tahoma" w:hAnsi="Tahoma" w:cs="Tahoma"/>
      <w:sz w:val="16"/>
      <w:szCs w:val="16"/>
    </w:rPr>
  </w:style>
  <w:style w:type="table" w:styleId="TableGrid">
    <w:name w:val="Table Grid"/>
    <w:basedOn w:val="TableNormal"/>
    <w:uiPriority w:val="59"/>
    <w:rsid w:val="00D0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FB1"/>
    <w:rPr>
      <w:color w:val="0000FF" w:themeColor="hyperlink"/>
      <w:u w:val="single"/>
    </w:rPr>
  </w:style>
  <w:style w:type="character" w:styleId="FollowedHyperlink">
    <w:name w:val="FollowedHyperlink"/>
    <w:basedOn w:val="DefaultParagraphFont"/>
    <w:uiPriority w:val="99"/>
    <w:semiHidden/>
    <w:unhideWhenUsed/>
    <w:rsid w:val="00885FB1"/>
    <w:rPr>
      <w:color w:val="800080" w:themeColor="followedHyperlink"/>
      <w:u w:val="single"/>
    </w:rPr>
  </w:style>
  <w:style w:type="character" w:customStyle="1" w:styleId="SectBodyChar">
    <w:name w:val="Sect Body Char"/>
    <w:basedOn w:val="DefaultParagraphFont"/>
    <w:link w:val="SectBody"/>
    <w:rsid w:val="00CB2E28"/>
  </w:style>
  <w:style w:type="paragraph" w:customStyle="1" w:styleId="SectBody">
    <w:name w:val="Sect Body"/>
    <w:basedOn w:val="Normal"/>
    <w:link w:val="SectBodyChar"/>
    <w:rsid w:val="00CB2E28"/>
    <w:pPr>
      <w:spacing w:after="0" w:line="200" w:lineRule="atLeast"/>
      <w:jc w:val="both"/>
    </w:pPr>
  </w:style>
  <w:style w:type="paragraph" w:customStyle="1" w:styleId="SourceNote">
    <w:name w:val="Source Note"/>
    <w:basedOn w:val="Normal"/>
    <w:rsid w:val="00CB2E28"/>
    <w:pPr>
      <w:spacing w:line="200" w:lineRule="atLeast"/>
      <w:jc w:val="both"/>
    </w:pPr>
    <w:rPr>
      <w:rFonts w:ascii="Times New Roman" w:eastAsia="Times New Roman" w:hAnsi="Times New Roman" w:cs="Times New Roman"/>
      <w:sz w:val="20"/>
      <w:szCs w:val="20"/>
    </w:rPr>
  </w:style>
  <w:style w:type="character" w:customStyle="1" w:styleId="Leadline">
    <w:name w:val="Leadline"/>
    <w:basedOn w:val="DefaultParagraphFont"/>
    <w:rsid w:val="00CB2E28"/>
    <w:rPr>
      <w:rFonts w:ascii="Times New Roman" w:hAnsi="Times New Roman" w:cs="Times New Roman" w:hint="default"/>
      <w:b/>
      <w:bCs/>
      <w:color w:val="auto"/>
    </w:rPr>
  </w:style>
  <w:style w:type="character" w:customStyle="1" w:styleId="Empty">
    <w:name w:val="Empty"/>
    <w:basedOn w:val="DefaultParagraphFont"/>
    <w:rsid w:val="00CB2E28"/>
    <w:rPr>
      <w:rFonts w:ascii="Times New Roman" w:hAnsi="Times New Roman" w:cs="Times New Roman" w:hint="default"/>
      <w:b/>
      <w:bCs/>
      <w:color w:val="auto"/>
    </w:rPr>
  </w:style>
  <w:style w:type="character" w:customStyle="1" w:styleId="Section">
    <w:name w:val="Section"/>
    <w:basedOn w:val="DefaultParagraphFont"/>
    <w:rsid w:val="00CB2E28"/>
    <w:rPr>
      <w:rFonts w:ascii="Times New Roman" w:hAnsi="Times New Roman" w:cs="Times New Roman" w:hint="default"/>
      <w:b/>
      <w:bCs/>
      <w:color w:val="auto"/>
    </w:rPr>
  </w:style>
  <w:style w:type="paragraph" w:customStyle="1" w:styleId="Chapter">
    <w:name w:val="Chapter"/>
    <w:basedOn w:val="Normal"/>
    <w:rsid w:val="00CB2E28"/>
    <w:pPr>
      <w:overflowPunct w:val="0"/>
      <w:autoSpaceDE w:val="0"/>
      <w:autoSpaceDN w:val="0"/>
      <w:spacing w:before="800" w:after="240" w:line="240" w:lineRule="atLeast"/>
      <w:jc w:val="center"/>
    </w:pPr>
    <w:rPr>
      <w:rFonts w:ascii="Times New Roman" w:eastAsia="Times New Roman" w:hAnsi="Times New Roman" w:cs="Times New Roman"/>
      <w:sz w:val="24"/>
      <w:szCs w:val="24"/>
    </w:rPr>
  </w:style>
  <w:style w:type="paragraph" w:customStyle="1" w:styleId="COLeadline">
    <w:name w:val="CO Leadline"/>
    <w:basedOn w:val="Normal"/>
    <w:rsid w:val="00CB2E28"/>
    <w:pPr>
      <w:spacing w:after="0" w:line="180" w:lineRule="atLeast"/>
      <w:ind w:left="2160" w:hanging="2160"/>
      <w:jc w:val="both"/>
    </w:pPr>
    <w:rPr>
      <w:rFonts w:ascii="Times New Roman" w:eastAsia="Times New Roman" w:hAnsi="Times New Roman" w:cs="Times New Roman"/>
      <w:b/>
      <w:bCs/>
      <w:sz w:val="18"/>
      <w:szCs w:val="18"/>
    </w:rPr>
  </w:style>
  <w:style w:type="paragraph" w:customStyle="1" w:styleId="J-Dash">
    <w:name w:val="J-Dash"/>
    <w:basedOn w:val="Normal"/>
    <w:rsid w:val="00CB2E28"/>
    <w:pPr>
      <w:spacing w:before="240" w:after="0" w:line="200" w:lineRule="atLeast"/>
      <w:jc w:val="center"/>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5240E"/>
    <w:rPr>
      <w:sz w:val="16"/>
      <w:szCs w:val="16"/>
    </w:rPr>
  </w:style>
  <w:style w:type="paragraph" w:styleId="CommentText">
    <w:name w:val="annotation text"/>
    <w:basedOn w:val="Normal"/>
    <w:link w:val="CommentTextChar"/>
    <w:uiPriority w:val="99"/>
    <w:semiHidden/>
    <w:unhideWhenUsed/>
    <w:rsid w:val="0015240E"/>
    <w:pPr>
      <w:spacing w:line="240" w:lineRule="auto"/>
    </w:pPr>
    <w:rPr>
      <w:sz w:val="20"/>
      <w:szCs w:val="20"/>
    </w:rPr>
  </w:style>
  <w:style w:type="character" w:customStyle="1" w:styleId="CommentTextChar">
    <w:name w:val="Comment Text Char"/>
    <w:basedOn w:val="DefaultParagraphFont"/>
    <w:link w:val="CommentText"/>
    <w:uiPriority w:val="99"/>
    <w:semiHidden/>
    <w:rsid w:val="0015240E"/>
    <w:rPr>
      <w:sz w:val="20"/>
      <w:szCs w:val="20"/>
    </w:rPr>
  </w:style>
  <w:style w:type="paragraph" w:styleId="CommentSubject">
    <w:name w:val="annotation subject"/>
    <w:basedOn w:val="CommentText"/>
    <w:next w:val="CommentText"/>
    <w:link w:val="CommentSubjectChar"/>
    <w:uiPriority w:val="99"/>
    <w:semiHidden/>
    <w:unhideWhenUsed/>
    <w:rsid w:val="0015240E"/>
    <w:rPr>
      <w:b/>
      <w:bCs/>
    </w:rPr>
  </w:style>
  <w:style w:type="character" w:customStyle="1" w:styleId="CommentSubjectChar">
    <w:name w:val="Comment Subject Char"/>
    <w:basedOn w:val="CommentTextChar"/>
    <w:link w:val="CommentSubject"/>
    <w:uiPriority w:val="99"/>
    <w:semiHidden/>
    <w:rsid w:val="0015240E"/>
    <w:rPr>
      <w:b/>
      <w:bCs/>
      <w:sz w:val="20"/>
      <w:szCs w:val="20"/>
    </w:rPr>
  </w:style>
  <w:style w:type="paragraph" w:styleId="Subtitle">
    <w:name w:val="Subtitle"/>
    <w:basedOn w:val="Normal"/>
    <w:next w:val="Normal"/>
    <w:link w:val="SubtitleChar"/>
    <w:uiPriority w:val="11"/>
    <w:qFormat/>
    <w:rsid w:val="00DD0C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0C2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cOanyy0Bf7c"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ag.nv.gov"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snc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nv.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afeschools.com" TargetMode="External"/><Relationship Id="rId23"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ist.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12914-0A6F-4E6E-867B-1BEB214A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 Cafferata</dc:creator>
  <cp:lastModifiedBy>Tarah M. Sanchez</cp:lastModifiedBy>
  <cp:revision>2</cp:revision>
  <cp:lastPrinted>2017-10-24T15:18:00Z</cp:lastPrinted>
  <dcterms:created xsi:type="dcterms:W3CDTF">2017-11-07T15:22:00Z</dcterms:created>
  <dcterms:modified xsi:type="dcterms:W3CDTF">2017-11-07T15:22:00Z</dcterms:modified>
</cp:coreProperties>
</file>